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  <w:r w:rsidRPr="00771D05">
        <w:rPr>
          <w:rFonts w:ascii="Cambria" w:hAnsi="Cambria"/>
          <w:b w:val="0"/>
          <w:i w:val="0"/>
          <w:caps/>
          <w:noProof/>
          <w:lang w:eastAsia="ru-RU"/>
        </w:rPr>
        <w:drawing>
          <wp:inline distT="0" distB="0" distL="0" distR="0" wp14:anchorId="0D6DE245" wp14:editId="4B8E2810">
            <wp:extent cx="1971304" cy="199116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UGMRN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304" cy="1991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EEA" w:rsidRDefault="000C1EEA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480" w:lineRule="auto"/>
        <w:ind w:firstLine="0"/>
        <w:jc w:val="center"/>
        <w:rPr>
          <w:i w:val="0"/>
        </w:rPr>
      </w:pPr>
      <w:r>
        <w:rPr>
          <w:i w:val="0"/>
        </w:rPr>
        <w:t>Министерство транспорта Российской Федерации</w:t>
      </w:r>
    </w:p>
    <w:p w:rsidR="00656537" w:rsidRDefault="00656537" w:rsidP="00656537">
      <w:pPr>
        <w:pStyle w:val="70"/>
        <w:spacing w:before="0" w:after="0" w:line="480" w:lineRule="auto"/>
        <w:ind w:firstLine="0"/>
        <w:jc w:val="center"/>
        <w:rPr>
          <w:i w:val="0"/>
        </w:rPr>
      </w:pPr>
      <w:r>
        <w:rPr>
          <w:i w:val="0"/>
        </w:rPr>
        <w:t>Федеральная служба по надзору в сфере транспорта</w:t>
      </w:r>
    </w:p>
    <w:p w:rsidR="00656537" w:rsidRDefault="00656537" w:rsidP="00656537">
      <w:pPr>
        <w:pStyle w:val="70"/>
        <w:spacing w:before="0" w:after="0" w:line="480" w:lineRule="auto"/>
        <w:ind w:firstLine="0"/>
        <w:jc w:val="center"/>
        <w:rPr>
          <w:i w:val="0"/>
        </w:rPr>
      </w:pPr>
      <w:r>
        <w:rPr>
          <w:i w:val="0"/>
        </w:rPr>
        <w:t xml:space="preserve">Приволжское управление государственного железнодорожного надзора </w:t>
      </w: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  <w:r>
        <w:rPr>
          <w:i w:val="0"/>
        </w:rPr>
        <w:t>ДОКЛАД</w:t>
      </w:r>
    </w:p>
    <w:p w:rsidR="00656537" w:rsidRP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  <w:r>
        <w:rPr>
          <w:i w:val="0"/>
        </w:rPr>
        <w:t xml:space="preserve">с руководством по соблюдению обязательных требований, дающих разъяснения, какое поведение является правомерным, а также новых требований нормативных правовых актов </w:t>
      </w:r>
      <w:r w:rsidR="001727B1">
        <w:rPr>
          <w:i w:val="0"/>
        </w:rPr>
        <w:t xml:space="preserve">в </w:t>
      </w:r>
      <w:r w:rsidR="00115FDA">
        <w:rPr>
          <w:i w:val="0"/>
          <w:lang w:val="en-US"/>
        </w:rPr>
        <w:t>III</w:t>
      </w:r>
      <w:r w:rsidR="00115FDA" w:rsidRPr="00115FDA">
        <w:rPr>
          <w:i w:val="0"/>
        </w:rPr>
        <w:t xml:space="preserve"> </w:t>
      </w:r>
      <w:r w:rsidR="00115FDA">
        <w:rPr>
          <w:i w:val="0"/>
        </w:rPr>
        <w:t>квартале</w:t>
      </w:r>
      <w:r w:rsidR="00CF44C5">
        <w:rPr>
          <w:i w:val="0"/>
        </w:rPr>
        <w:t xml:space="preserve"> 2020</w:t>
      </w:r>
      <w:r>
        <w:rPr>
          <w:i w:val="0"/>
        </w:rPr>
        <w:t xml:space="preserve"> года.</w:t>
      </w: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1727B1" w:rsidRDefault="001727B1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1727B1" w:rsidRDefault="001727B1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Default="00656537" w:rsidP="00656537">
      <w:pPr>
        <w:pStyle w:val="70"/>
        <w:tabs>
          <w:tab w:val="left" w:pos="2989"/>
        </w:tabs>
        <w:spacing w:before="0" w:after="0" w:line="240" w:lineRule="auto"/>
        <w:ind w:firstLine="0"/>
        <w:jc w:val="center"/>
        <w:rPr>
          <w:i w:val="0"/>
        </w:rPr>
      </w:pPr>
      <w:r>
        <w:rPr>
          <w:i w:val="0"/>
        </w:rPr>
        <w:t xml:space="preserve">г. </w:t>
      </w:r>
      <w:r w:rsidR="00115FDA">
        <w:rPr>
          <w:i w:val="0"/>
        </w:rPr>
        <w:t>Самара</w:t>
      </w:r>
    </w:p>
    <w:p w:rsidR="002968F2" w:rsidRDefault="002968F2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A32127" w:rsidRDefault="00A32127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</w:p>
    <w:p w:rsidR="00656537" w:rsidRPr="00281E62" w:rsidRDefault="0090506D" w:rsidP="00656537">
      <w:pPr>
        <w:pStyle w:val="70"/>
        <w:spacing w:before="0" w:after="0" w:line="240" w:lineRule="auto"/>
        <w:ind w:firstLine="0"/>
        <w:jc w:val="center"/>
        <w:rPr>
          <w:i w:val="0"/>
        </w:rPr>
      </w:pPr>
      <w:r>
        <w:rPr>
          <w:i w:val="0"/>
        </w:rPr>
        <w:t>1. Правовые акты содержащие обязательные</w:t>
      </w:r>
      <w:r w:rsidR="00656537" w:rsidRPr="00375C2A">
        <w:rPr>
          <w:i w:val="0"/>
        </w:rPr>
        <w:t xml:space="preserve"> требовани</w:t>
      </w:r>
      <w:r>
        <w:rPr>
          <w:i w:val="0"/>
        </w:rPr>
        <w:t>я, соблюдение которых оценивается при проведении мероприятий по контролю</w:t>
      </w:r>
      <w:r w:rsidR="00656537" w:rsidRPr="00375C2A">
        <w:rPr>
          <w:i w:val="0"/>
        </w:rPr>
        <w:t>.</w:t>
      </w:r>
    </w:p>
    <w:p w:rsidR="00656537" w:rsidRDefault="00656537" w:rsidP="00D009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06D" w:rsidRPr="0090506D" w:rsidRDefault="0090506D" w:rsidP="0090506D">
      <w:pPr>
        <w:tabs>
          <w:tab w:val="left" w:pos="367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506D">
        <w:rPr>
          <w:rFonts w:ascii="Times New Roman" w:hAnsi="Times New Roman"/>
          <w:sz w:val="28"/>
          <w:szCs w:val="28"/>
          <w:lang w:eastAsia="ru-RU"/>
        </w:rPr>
        <w:t>В соответствии с требованиями статьи 8.2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на официальных сайтах органов государственного контроля (надзора) в сети «Интернет» для каждого вида государственного контроля (надзора) размещаются перечни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(надзора), а также тексты соответствующих нормативных правовых актов.</w:t>
      </w:r>
    </w:p>
    <w:p w:rsidR="0090506D" w:rsidRPr="0090506D" w:rsidRDefault="0090506D" w:rsidP="0090506D">
      <w:pPr>
        <w:tabs>
          <w:tab w:val="left" w:pos="367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506D">
        <w:rPr>
          <w:rFonts w:ascii="Times New Roman" w:hAnsi="Times New Roman"/>
          <w:sz w:val="28"/>
          <w:szCs w:val="28"/>
          <w:lang w:eastAsia="ru-RU"/>
        </w:rPr>
        <w:t xml:space="preserve">Перечень нормативных правовых актов, исполнение которых проверяется Ространснадзором, утвержден приказом Ространснадзора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11.02.2019 № ВБ-91фс </w:t>
      </w:r>
      <w:r w:rsidRPr="0090506D">
        <w:rPr>
          <w:rFonts w:ascii="Times New Roman" w:hAnsi="Times New Roman"/>
          <w:sz w:val="28"/>
          <w:szCs w:val="28"/>
          <w:lang w:eastAsia="ru-RU"/>
        </w:rPr>
        <w:t>"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90506D">
        <w:rPr>
          <w:rFonts w:ascii="Times New Roman" w:hAnsi="Times New Roman"/>
          <w:sz w:val="28"/>
          <w:szCs w:val="28"/>
          <w:lang w:eastAsia="ru-RU"/>
        </w:rPr>
        <w:t>б утверждении перечней актов, содержащих обязательные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506D">
        <w:rPr>
          <w:rFonts w:ascii="Times New Roman" w:hAnsi="Times New Roman"/>
          <w:sz w:val="28"/>
          <w:szCs w:val="28"/>
          <w:lang w:eastAsia="ru-RU"/>
        </w:rPr>
        <w:t>требования, соблюдение которых оценивается при проведении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506D">
        <w:rPr>
          <w:rFonts w:ascii="Times New Roman" w:hAnsi="Times New Roman"/>
          <w:sz w:val="28"/>
          <w:szCs w:val="28"/>
          <w:lang w:eastAsia="ru-RU"/>
        </w:rPr>
        <w:t>мероприятий по контролю при осуществлении федеральной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506D">
        <w:rPr>
          <w:rFonts w:ascii="Times New Roman" w:hAnsi="Times New Roman"/>
          <w:sz w:val="28"/>
          <w:szCs w:val="28"/>
          <w:lang w:eastAsia="ru-RU"/>
        </w:rPr>
        <w:t>службой по надзору в сфере транспорта федерального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506D">
        <w:rPr>
          <w:rFonts w:ascii="Times New Roman" w:hAnsi="Times New Roman"/>
          <w:sz w:val="28"/>
          <w:szCs w:val="28"/>
          <w:lang w:eastAsia="ru-RU"/>
        </w:rPr>
        <w:t xml:space="preserve">государственного транспортного надзора" (в редакции приказа Ространснадзора </w:t>
      </w:r>
      <w:r>
        <w:rPr>
          <w:rFonts w:ascii="Times New Roman" w:hAnsi="Times New Roman"/>
          <w:sz w:val="28"/>
          <w:szCs w:val="28"/>
          <w:lang w:eastAsia="ru-RU"/>
        </w:rPr>
        <w:t>от 10.09.2019 № ВБ-942фс</w:t>
      </w:r>
      <w:r w:rsidRPr="0090506D">
        <w:rPr>
          <w:rFonts w:ascii="Times New Roman" w:hAnsi="Times New Roman"/>
          <w:sz w:val="28"/>
          <w:szCs w:val="28"/>
          <w:lang w:eastAsia="ru-RU"/>
        </w:rPr>
        <w:t>).</w:t>
      </w:r>
    </w:p>
    <w:p w:rsidR="0090506D" w:rsidRPr="0090506D" w:rsidRDefault="0090506D" w:rsidP="0090506D">
      <w:pPr>
        <w:tabs>
          <w:tab w:val="left" w:pos="367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506D">
        <w:rPr>
          <w:rFonts w:ascii="Times New Roman" w:hAnsi="Times New Roman"/>
          <w:sz w:val="28"/>
          <w:szCs w:val="28"/>
          <w:lang w:eastAsia="ru-RU"/>
        </w:rPr>
        <w:t xml:space="preserve">Данный перечень размещен на официальном сайте Ространснадзора в разделе «Перечни обязательных требований» по адресу: http://rostransnadzor.ru/normativnaya-baza/pravila-trebovaniya-yavlyayushhiesya-predmetom-provodimy-h-proverok/. </w:t>
      </w:r>
    </w:p>
    <w:p w:rsidR="00D00981" w:rsidRDefault="0090506D" w:rsidP="0090506D">
      <w:pPr>
        <w:tabs>
          <w:tab w:val="left" w:pos="367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506D">
        <w:rPr>
          <w:rFonts w:ascii="Times New Roman" w:hAnsi="Times New Roman"/>
          <w:sz w:val="28"/>
          <w:szCs w:val="28"/>
          <w:lang w:eastAsia="ru-RU"/>
        </w:rPr>
        <w:t>Комментарии и предложения в отношении содержания перечня правовых актов, содержащих обязательные требования, соблюдение которых оценивается при проведении мероприятий по контролю при осуществлении государственного надзора в области железнодорожного транспорта, могут быть направлены заинтересованными лицами через Интернет-приемную Ространснадзора по адресу: http://rostransnadzor.ru/obrashheniya-grazhdan/e-lektronnaya-forma-priema-obrashhenij-i/.</w:t>
      </w:r>
    </w:p>
    <w:p w:rsidR="000D2EEC" w:rsidRPr="00E07771" w:rsidRDefault="000D2EEC" w:rsidP="00917C5C">
      <w:pPr>
        <w:tabs>
          <w:tab w:val="left" w:pos="3679"/>
        </w:tabs>
        <w:spacing w:after="0" w:line="24" w:lineRule="atLeast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00981" w:rsidRPr="00D00981" w:rsidRDefault="0090506D" w:rsidP="00917C5C">
      <w:pPr>
        <w:tabs>
          <w:tab w:val="left" w:pos="3679"/>
        </w:tabs>
        <w:spacing w:after="0" w:line="24" w:lineRule="atLeast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Разъяснения новых требований нормативных правовых актов о государственном </w:t>
      </w:r>
      <w:r w:rsidR="00A16A45">
        <w:rPr>
          <w:rFonts w:ascii="Times New Roman" w:hAnsi="Times New Roman"/>
          <w:b/>
          <w:sz w:val="28"/>
          <w:szCs w:val="28"/>
          <w:lang w:eastAsia="ru-RU"/>
        </w:rPr>
        <w:t>контрол</w:t>
      </w:r>
      <w:r>
        <w:rPr>
          <w:rFonts w:ascii="Times New Roman" w:hAnsi="Times New Roman"/>
          <w:b/>
          <w:sz w:val="28"/>
          <w:szCs w:val="28"/>
          <w:lang w:eastAsia="ru-RU"/>
        </w:rPr>
        <w:t>е (</w:t>
      </w:r>
      <w:r w:rsidR="00A16A45">
        <w:rPr>
          <w:rFonts w:ascii="Times New Roman" w:hAnsi="Times New Roman"/>
          <w:b/>
          <w:sz w:val="28"/>
          <w:szCs w:val="28"/>
          <w:lang w:eastAsia="ru-RU"/>
        </w:rPr>
        <w:t>надзоре</w:t>
      </w:r>
      <w:r>
        <w:rPr>
          <w:rFonts w:ascii="Times New Roman" w:hAnsi="Times New Roman"/>
          <w:b/>
          <w:sz w:val="28"/>
          <w:szCs w:val="28"/>
          <w:lang w:eastAsia="ru-RU"/>
        </w:rPr>
        <w:t>)</w:t>
      </w:r>
      <w:r w:rsidR="00A16A45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5817AB" w:rsidRDefault="004E336A" w:rsidP="00917C5C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2.1. </w:t>
      </w:r>
      <w:r w:rsidR="005817AB" w:rsidRPr="005817AB">
        <w:rPr>
          <w:rFonts w:ascii="Times New Roman" w:hAnsi="Times New Roman"/>
          <w:b/>
          <w:sz w:val="28"/>
          <w:szCs w:val="28"/>
          <w:lang w:eastAsia="ru-RU"/>
        </w:rPr>
        <w:t>Об особенностях осуществления в 2020 году государственного контроля (надзора)</w:t>
      </w:r>
      <w:r w:rsidR="005817AB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5817AB" w:rsidRDefault="005817AB" w:rsidP="00917C5C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937A9" w:rsidRPr="004E336A" w:rsidRDefault="003135FC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E336A"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>П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равительств</w:t>
      </w:r>
      <w:r w:rsidRPr="004E336A">
        <w:rPr>
          <w:rFonts w:ascii="Times New Roman" w:hAnsi="Times New Roman"/>
          <w:sz w:val="28"/>
          <w:szCs w:val="28"/>
          <w:lang w:eastAsia="ru-RU"/>
        </w:rPr>
        <w:t>а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>Р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>Ф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AE4279" w:rsidRPr="004E336A">
        <w:rPr>
          <w:rFonts w:ascii="Times New Roman" w:hAnsi="Times New Roman"/>
          <w:sz w:val="28"/>
          <w:szCs w:val="28"/>
          <w:lang w:eastAsia="ru-RU"/>
        </w:rPr>
        <w:t>0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 xml:space="preserve">3 апреля 2020 г. 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>№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 xml:space="preserve"> 438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«О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б особенностях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осуществления в 2020 году государственного контроля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(надзора), муниципального контроля и о внесении изменения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в пункт 7 правил подготовки органами государственного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контроля (надзора) и органами муниципального контроля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ежегодных планов проведения плановых проверок юридических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115F" w:rsidRPr="004E336A">
        <w:rPr>
          <w:rFonts w:ascii="Times New Roman" w:hAnsi="Times New Roman"/>
          <w:sz w:val="28"/>
          <w:szCs w:val="28"/>
          <w:lang w:eastAsia="ru-RU"/>
        </w:rPr>
        <w:t>лиц и индивидуальных предпринимателей</w:t>
      </w:r>
      <w:r w:rsidR="002937A9" w:rsidRPr="004E336A">
        <w:rPr>
          <w:rFonts w:ascii="Times New Roman" w:hAnsi="Times New Roman"/>
          <w:sz w:val="28"/>
          <w:szCs w:val="28"/>
          <w:lang w:eastAsia="ru-RU"/>
        </w:rPr>
        <w:t>» постановлено: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У</w:t>
      </w:r>
      <w:r w:rsidRPr="002937A9">
        <w:rPr>
          <w:rFonts w:ascii="Times New Roman" w:hAnsi="Times New Roman"/>
          <w:sz w:val="28"/>
          <w:szCs w:val="28"/>
          <w:lang w:eastAsia="ru-RU"/>
        </w:rPr>
        <w:t>станов</w:t>
      </w:r>
      <w:r>
        <w:rPr>
          <w:rFonts w:ascii="Times New Roman" w:hAnsi="Times New Roman"/>
          <w:sz w:val="28"/>
          <w:szCs w:val="28"/>
          <w:lang w:eastAsia="ru-RU"/>
        </w:rPr>
        <w:t>ить</w:t>
      </w:r>
      <w:r w:rsidRPr="002937A9">
        <w:rPr>
          <w:rFonts w:ascii="Times New Roman" w:hAnsi="Times New Roman"/>
          <w:sz w:val="28"/>
          <w:szCs w:val="28"/>
          <w:lang w:eastAsia="ru-RU"/>
        </w:rPr>
        <w:t xml:space="preserve">, что в 2020 году в отношении юридических лиц, индивидуальных предпринимателей, отнесенных в соответствии со статьей 4 Федерального закона "О развитии малого и среднего предпринимательства в Российской Федерации" к субъектам малого и среднего предпринимательства, </w:t>
      </w:r>
      <w:r w:rsidRPr="002937A9">
        <w:rPr>
          <w:rFonts w:ascii="Times New Roman" w:hAnsi="Times New Roman"/>
          <w:sz w:val="28"/>
          <w:szCs w:val="28"/>
          <w:lang w:eastAsia="ru-RU"/>
        </w:rPr>
        <w:lastRenderedPageBreak/>
        <w:t>сведения о которых включены в единый реестр субъектов малого и среднего предпринимательства, а также в отношении некоммерческих организаций, среднесписочная численность работников которых за 2019 год не превышает 200 человек, за исключением политических партий и некоммерческих организаций, включенных в реестр некоммерческих организаций, выполняющих функции иностранного агента, проводятся только: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а) внеплановые проверки, основаниями для проведения которых являются факты причинения вреда жизни, здоровью граждан или угрозы причинения вреда жизни, здоровью граждан, возникновение чрезвычайных ситуаций природного и техногенного характера и проведение которых согласовано органами прокуратуры;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б) внеплановые проверки, назначенные в целях проверки исполнения ранее выданного предписания о принятии мер, направленных на устранение нарушений, влекущих непосредственную угрозу причинения вреда жизни и здоровью граждан, проведение которых согласовано органами прокуратуры;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в) внеплановые проверки, проводимые на основании поручения Президента Российской Федерации, поручения Правительства Российской Федерации с указанием конкретного юридического лица и (или) индивидуального предпринимателя,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обращениям;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г) внеплановые проверки, основания для проведения которых установлены пунктом 1.1 части 2 статьи 10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и пунктом 4 части 10 статьи 19 Федерального закона "О лицензировании отдельных видов деятельности";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д) внеплановые проверки, назначенные в целях проверки исполнения ранее выданного предписания, решение о признании которого исполненным влечет возобновление ранее приостановленного действия лицензии, аккредитации или иного документа, имеющего разрешительный характер.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2. Установить, что в 2020 году при осуществлении государственного контроля (надзора) в отношении юридических лиц и индивидуальных предпринимателей, не указанных в пункте 1 настоящего постановления, проводятся только: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а) внеплановые проверки, указанные в пункте 1 настоящего постановления;</w:t>
      </w:r>
    </w:p>
    <w:p w:rsidR="002937A9" w:rsidRPr="002937A9" w:rsidRDefault="002937A9" w:rsidP="002937A9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37A9">
        <w:rPr>
          <w:rFonts w:ascii="Times New Roman" w:hAnsi="Times New Roman"/>
          <w:sz w:val="28"/>
          <w:szCs w:val="28"/>
          <w:lang w:eastAsia="ru-RU"/>
        </w:rPr>
        <w:t>б) плановые проверки юридических лиц и индивидуальных предпринимателей, деятельность и (или) используемые производственные объекты которых отнесены к категории чрезвычайно высокого или высокого риска.</w:t>
      </w:r>
    </w:p>
    <w:p w:rsidR="00725A40" w:rsidRDefault="00725A40" w:rsidP="002937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020011" w:rsidRPr="00020011" w:rsidRDefault="002915A4" w:rsidP="000200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2.2. </w:t>
      </w:r>
      <w:r w:rsidR="00020011" w:rsidRPr="00020011">
        <w:rPr>
          <w:rFonts w:ascii="Times New Roman" w:hAnsi="Times New Roman"/>
          <w:b/>
          <w:sz w:val="28"/>
          <w:szCs w:val="28"/>
          <w:lang w:eastAsia="ru-RU"/>
        </w:rPr>
        <w:t>Нормативные правовые акты о безопасности движения и эксплуатации железнодорожного тран</w:t>
      </w:r>
      <w:r w:rsidR="00020011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020011" w:rsidRPr="00020011">
        <w:rPr>
          <w:rFonts w:ascii="Times New Roman" w:hAnsi="Times New Roman"/>
          <w:b/>
          <w:sz w:val="28"/>
          <w:szCs w:val="28"/>
          <w:lang w:eastAsia="ru-RU"/>
        </w:rPr>
        <w:t>п</w:t>
      </w:r>
      <w:r w:rsidR="00020011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020011" w:rsidRPr="00020011">
        <w:rPr>
          <w:rFonts w:ascii="Times New Roman" w:hAnsi="Times New Roman"/>
          <w:b/>
          <w:sz w:val="28"/>
          <w:szCs w:val="28"/>
          <w:lang w:eastAsia="ru-RU"/>
        </w:rPr>
        <w:t>рта</w:t>
      </w:r>
    </w:p>
    <w:p w:rsidR="001816D8" w:rsidRPr="00E07771" w:rsidRDefault="001816D8" w:rsidP="001816D8">
      <w:pPr>
        <w:tabs>
          <w:tab w:val="left" w:pos="3679"/>
        </w:tabs>
        <w:spacing w:after="0" w:line="24" w:lineRule="atLeast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816D8" w:rsidRPr="00E07771" w:rsidRDefault="008B52BA" w:rsidP="001816D8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Федеральным</w:t>
      </w:r>
      <w:r w:rsidRPr="008B52BA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8B52BA">
        <w:rPr>
          <w:rFonts w:ascii="Times New Roman" w:hAnsi="Times New Roman"/>
          <w:sz w:val="28"/>
          <w:szCs w:val="28"/>
          <w:lang w:eastAsia="ru-RU"/>
        </w:rPr>
        <w:t xml:space="preserve"> от 26</w:t>
      </w:r>
      <w:r>
        <w:rPr>
          <w:rFonts w:ascii="Times New Roman" w:hAnsi="Times New Roman"/>
          <w:sz w:val="28"/>
          <w:szCs w:val="28"/>
          <w:lang w:eastAsia="ru-RU"/>
        </w:rPr>
        <w:t>.07.</w:t>
      </w:r>
      <w:r w:rsidRPr="008B52BA">
        <w:rPr>
          <w:rFonts w:ascii="Times New Roman" w:hAnsi="Times New Roman"/>
          <w:sz w:val="28"/>
          <w:szCs w:val="28"/>
          <w:lang w:eastAsia="ru-RU"/>
        </w:rPr>
        <w:t xml:space="preserve">2019 N 233-ФЗ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1816D8" w:rsidRPr="00E07771">
        <w:rPr>
          <w:rFonts w:ascii="Times New Roman" w:hAnsi="Times New Roman"/>
          <w:sz w:val="28"/>
          <w:szCs w:val="28"/>
          <w:lang w:eastAsia="ru-RU"/>
        </w:rPr>
        <w:t>нес</w:t>
      </w:r>
      <w:r w:rsidR="001816D8">
        <w:rPr>
          <w:rFonts w:ascii="Times New Roman" w:hAnsi="Times New Roman"/>
          <w:sz w:val="28"/>
          <w:szCs w:val="28"/>
          <w:lang w:eastAsia="ru-RU"/>
        </w:rPr>
        <w:t>ены изменения</w:t>
      </w:r>
      <w:r w:rsidR="001816D8" w:rsidRPr="00E07771">
        <w:rPr>
          <w:rFonts w:ascii="Times New Roman" w:hAnsi="Times New Roman"/>
          <w:sz w:val="28"/>
          <w:szCs w:val="28"/>
          <w:lang w:eastAsia="ru-RU"/>
        </w:rPr>
        <w:t xml:space="preserve"> в Федеральный закон от 10</w:t>
      </w:r>
      <w:r w:rsidR="001816D8">
        <w:rPr>
          <w:rFonts w:ascii="Times New Roman" w:hAnsi="Times New Roman"/>
          <w:sz w:val="28"/>
          <w:szCs w:val="28"/>
          <w:lang w:eastAsia="ru-RU"/>
        </w:rPr>
        <w:t>.01.</w:t>
      </w:r>
      <w:r w:rsidR="001816D8" w:rsidRPr="00E07771">
        <w:rPr>
          <w:rFonts w:ascii="Times New Roman" w:hAnsi="Times New Roman"/>
          <w:sz w:val="28"/>
          <w:szCs w:val="28"/>
          <w:lang w:eastAsia="ru-RU"/>
        </w:rPr>
        <w:t>2003 N 17-ФЗ "О железнодорожном транспорте в Российской Федерации"</w:t>
      </w:r>
      <w:r w:rsidR="00020011"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</w:t>
      </w:r>
      <w:r w:rsidR="001816D8">
        <w:rPr>
          <w:rFonts w:ascii="Times New Roman" w:hAnsi="Times New Roman"/>
          <w:sz w:val="28"/>
          <w:szCs w:val="28"/>
          <w:lang w:eastAsia="ru-RU"/>
        </w:rPr>
        <w:t>:</w:t>
      </w:r>
    </w:p>
    <w:p w:rsidR="001816D8" w:rsidRPr="000D2EEC" w:rsidRDefault="001816D8" w:rsidP="001816D8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EEC">
        <w:rPr>
          <w:rFonts w:ascii="Times New Roman" w:hAnsi="Times New Roman"/>
          <w:sz w:val="28"/>
          <w:szCs w:val="28"/>
          <w:lang w:eastAsia="ru-RU"/>
        </w:rPr>
        <w:lastRenderedPageBreak/>
        <w:t>1) в абзаце первом пункта 1 статьи 17 слова "федеральным органом исполнительной власти в области жел</w:t>
      </w:r>
      <w:r w:rsidR="00020011">
        <w:rPr>
          <w:rFonts w:ascii="Times New Roman" w:hAnsi="Times New Roman"/>
          <w:sz w:val="28"/>
          <w:szCs w:val="28"/>
          <w:lang w:eastAsia="ru-RU"/>
        </w:rPr>
        <w:t>езнодорожного транспорта" заменены</w:t>
      </w:r>
      <w:r w:rsidRPr="000D2EEC">
        <w:rPr>
          <w:rFonts w:ascii="Times New Roman" w:hAnsi="Times New Roman"/>
          <w:sz w:val="28"/>
          <w:szCs w:val="28"/>
          <w:lang w:eastAsia="ru-RU"/>
        </w:rPr>
        <w:t xml:space="preserve"> словами "федеральным органом исполнительной власти в области транспорта";</w:t>
      </w:r>
    </w:p>
    <w:p w:rsidR="001816D8" w:rsidRPr="000D2EEC" w:rsidRDefault="001816D8" w:rsidP="001816D8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EEC">
        <w:rPr>
          <w:rFonts w:ascii="Times New Roman" w:hAnsi="Times New Roman"/>
          <w:sz w:val="28"/>
          <w:szCs w:val="28"/>
          <w:lang w:eastAsia="ru-RU"/>
        </w:rPr>
        <w:t>2) стать</w:t>
      </w:r>
      <w:r w:rsidR="00020011">
        <w:rPr>
          <w:rFonts w:ascii="Times New Roman" w:hAnsi="Times New Roman"/>
          <w:sz w:val="28"/>
          <w:szCs w:val="28"/>
          <w:lang w:eastAsia="ru-RU"/>
        </w:rPr>
        <w:t>я</w:t>
      </w:r>
      <w:r w:rsidRPr="000D2EEC">
        <w:rPr>
          <w:rFonts w:ascii="Times New Roman" w:hAnsi="Times New Roman"/>
          <w:sz w:val="28"/>
          <w:szCs w:val="28"/>
          <w:lang w:eastAsia="ru-RU"/>
        </w:rPr>
        <w:t xml:space="preserve"> 25 дополн</w:t>
      </w:r>
      <w:r w:rsidR="00020011">
        <w:rPr>
          <w:rFonts w:ascii="Times New Roman" w:hAnsi="Times New Roman"/>
          <w:sz w:val="28"/>
          <w:szCs w:val="28"/>
          <w:lang w:eastAsia="ru-RU"/>
        </w:rPr>
        <w:t>ена</w:t>
      </w:r>
      <w:r w:rsidRPr="000D2EEC">
        <w:rPr>
          <w:rFonts w:ascii="Times New Roman" w:hAnsi="Times New Roman"/>
          <w:sz w:val="28"/>
          <w:szCs w:val="28"/>
          <w:lang w:eastAsia="ru-RU"/>
        </w:rPr>
        <w:t xml:space="preserve"> пунктом 3.1 следующего содержания:</w:t>
      </w:r>
    </w:p>
    <w:p w:rsidR="001816D8" w:rsidRPr="000D2EEC" w:rsidRDefault="001816D8" w:rsidP="001816D8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EEC">
        <w:rPr>
          <w:rFonts w:ascii="Times New Roman" w:hAnsi="Times New Roman"/>
          <w:sz w:val="28"/>
          <w:szCs w:val="28"/>
          <w:lang w:eastAsia="ru-RU"/>
        </w:rPr>
        <w:t>"3.1. На работу, непосредственно связанную с движением поездов и маневровой работой, не принимаются лица, включенные в предусмотренный статьей 6 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терроризма" перечень организаций и физических лиц, в отношении которых имеются сведения об их причастности к экстремистской деятельности или терроризму. В случае включения в данный перечень работника, выполняющего такую работу, трудовой договор с ним подлежит расторжению по инициативе работодателя.";</w:t>
      </w:r>
    </w:p>
    <w:p w:rsidR="001816D8" w:rsidRPr="000D2EEC" w:rsidRDefault="001816D8" w:rsidP="00020011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EEC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020011">
        <w:rPr>
          <w:rFonts w:ascii="Times New Roman" w:hAnsi="Times New Roman"/>
          <w:sz w:val="28"/>
          <w:szCs w:val="28"/>
          <w:lang w:eastAsia="ru-RU"/>
        </w:rPr>
        <w:t xml:space="preserve">закон </w:t>
      </w:r>
      <w:r w:rsidRPr="000D2EEC">
        <w:rPr>
          <w:rFonts w:ascii="Times New Roman" w:hAnsi="Times New Roman"/>
          <w:sz w:val="28"/>
          <w:szCs w:val="28"/>
          <w:lang w:eastAsia="ru-RU"/>
        </w:rPr>
        <w:t>дополн</w:t>
      </w:r>
      <w:r w:rsidR="00020011">
        <w:rPr>
          <w:rFonts w:ascii="Times New Roman" w:hAnsi="Times New Roman"/>
          <w:sz w:val="28"/>
          <w:szCs w:val="28"/>
          <w:lang w:eastAsia="ru-RU"/>
        </w:rPr>
        <w:t>ен</w:t>
      </w:r>
      <w:r w:rsidRPr="000D2EEC">
        <w:rPr>
          <w:rFonts w:ascii="Times New Roman" w:hAnsi="Times New Roman"/>
          <w:sz w:val="28"/>
          <w:szCs w:val="28"/>
          <w:lang w:eastAsia="ru-RU"/>
        </w:rPr>
        <w:t xml:space="preserve"> статьей 25.1 следующего содержания:</w:t>
      </w:r>
    </w:p>
    <w:p w:rsidR="001816D8" w:rsidRPr="000D2EEC" w:rsidRDefault="001816D8" w:rsidP="001816D8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EEC">
        <w:rPr>
          <w:rFonts w:ascii="Times New Roman" w:hAnsi="Times New Roman"/>
          <w:sz w:val="28"/>
          <w:szCs w:val="28"/>
          <w:lang w:eastAsia="ru-RU"/>
        </w:rPr>
        <w:t>1. Документом, подтверждающим право на управление курсирующими по железнодорожным путям локомотивом, мотор-вагонным подвижным составом и (или) специальным самоходным подвижным составом, является свидетельство, выдаваемое органом государственного надзора. Перечень мотор-вагонного подвижного состава, перечень специального самоходного подвижного состава определяются Правилами технической эксплуатации железных дорог Российской Федерации, утвержденными федеральным органом исполнительной власти в области транспорта.</w:t>
      </w:r>
    </w:p>
    <w:p w:rsidR="001816D8" w:rsidRPr="000D2EEC" w:rsidRDefault="001816D8" w:rsidP="001816D8">
      <w:pPr>
        <w:tabs>
          <w:tab w:val="left" w:pos="3679"/>
        </w:tabs>
        <w:spacing w:after="0" w:line="24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2EEC">
        <w:rPr>
          <w:rFonts w:ascii="Times New Roman" w:hAnsi="Times New Roman"/>
          <w:sz w:val="28"/>
          <w:szCs w:val="28"/>
          <w:lang w:eastAsia="ru-RU"/>
        </w:rPr>
        <w:t>2. Порядок выдачи свидетельства, указанного в пункте 1 настоящей статьи, приостановления действия и аннулирования указанного свидетельства, его форма, а также требования к его оформлению устанавливаются федеральным органом исполнительной власти в области транспорта. Орган государственного надзора ведет</w:t>
      </w:r>
      <w:r>
        <w:rPr>
          <w:rFonts w:ascii="Times New Roman" w:hAnsi="Times New Roman"/>
          <w:sz w:val="28"/>
          <w:szCs w:val="28"/>
          <w:lang w:eastAsia="ru-RU"/>
        </w:rPr>
        <w:t xml:space="preserve"> реестр выданных свидетельств.</w:t>
      </w:r>
    </w:p>
    <w:p w:rsidR="004E336A" w:rsidRDefault="004E336A" w:rsidP="004E336A">
      <w:pPr>
        <w:pStyle w:val="ConsPlusNormal"/>
        <w:jc w:val="both"/>
        <w:rPr>
          <w:rFonts w:eastAsia="Calibri"/>
          <w:szCs w:val="28"/>
          <w:u w:val="single"/>
        </w:rPr>
      </w:pPr>
    </w:p>
    <w:p w:rsidR="007C319C" w:rsidRPr="00020011" w:rsidRDefault="007C319C" w:rsidP="007C319C">
      <w:pPr>
        <w:pStyle w:val="ConsPlusNormal"/>
        <w:ind w:firstLine="709"/>
        <w:jc w:val="both"/>
        <w:rPr>
          <w:rFonts w:eastAsia="Calibri"/>
          <w:szCs w:val="28"/>
          <w:u w:val="single"/>
        </w:rPr>
      </w:pPr>
      <w:r w:rsidRPr="00020011">
        <w:rPr>
          <w:rFonts w:eastAsia="Calibri"/>
          <w:szCs w:val="28"/>
          <w:u w:val="single"/>
        </w:rPr>
        <w:t>В Управление поступают обращения по выдаче Свидетельств на право управления локомотивом, МВПС и ССПС. В связи с чем, предлагаем обсудить порядок взаимодействия Федеральной службы по надзору в сфере транспорта, с организацией осуществляющей образовательную деятельность по выдаче свидетельства только в части выдачи свидетельств.</w:t>
      </w:r>
    </w:p>
    <w:p w:rsidR="007C319C" w:rsidRPr="00E44FF1" w:rsidRDefault="007C319C" w:rsidP="00C65C28">
      <w:pPr>
        <w:pStyle w:val="ConsPlusNormal"/>
        <w:jc w:val="both"/>
        <w:rPr>
          <w:b/>
        </w:rPr>
      </w:pPr>
    </w:p>
    <w:p w:rsidR="007C319C" w:rsidRPr="00E44FF1" w:rsidRDefault="007C319C" w:rsidP="007C319C">
      <w:pPr>
        <w:pStyle w:val="ConsPlusNormal"/>
        <w:ind w:firstLine="708"/>
        <w:jc w:val="both"/>
      </w:pPr>
      <w:r w:rsidRPr="00E44FF1">
        <w:t>В соответствии со статьей 25.1 Федерального закона от 10</w:t>
      </w:r>
      <w:r>
        <w:t>.01.</w:t>
      </w:r>
      <w:r w:rsidRPr="00E44FF1">
        <w:t xml:space="preserve">2003 N 17-ФЗ "О железнодорожном транспорте в Российской Федерации" </w:t>
      </w:r>
      <w:r w:rsidR="00C65C28" w:rsidRPr="00C65C28">
        <w:t>Приказ</w:t>
      </w:r>
      <w:r w:rsidR="00C65C28">
        <w:t>ом</w:t>
      </w:r>
      <w:r w:rsidR="00C65C28" w:rsidRPr="00C65C28">
        <w:t xml:space="preserve"> Минтранса России от 22.08.2019 N 273</w:t>
      </w:r>
      <w:r w:rsidRPr="00E44FF1">
        <w:t>:</w:t>
      </w:r>
      <w:r>
        <w:t xml:space="preserve"> </w:t>
      </w:r>
    </w:p>
    <w:p w:rsidR="007C319C" w:rsidRDefault="00C65C28" w:rsidP="007C319C">
      <w:pPr>
        <w:pStyle w:val="ConsPlusNormal"/>
        <w:spacing w:before="280"/>
        <w:ind w:firstLine="540"/>
        <w:jc w:val="both"/>
      </w:pPr>
      <w:r>
        <w:t>-</w:t>
      </w:r>
      <w:r w:rsidR="007C319C">
        <w:t xml:space="preserve"> </w:t>
      </w:r>
      <w:r>
        <w:t>у</w:t>
      </w:r>
      <w:r w:rsidR="007C319C">
        <w:t>твер</w:t>
      </w:r>
      <w:r>
        <w:t>ж</w:t>
      </w:r>
      <w:r w:rsidR="007C319C">
        <w:t>д</w:t>
      </w:r>
      <w:r>
        <w:t>ен</w:t>
      </w:r>
      <w:r w:rsidR="007C319C">
        <w:t xml:space="preserve"> </w:t>
      </w:r>
      <w:hyperlink w:anchor="P39" w:history="1">
        <w:r w:rsidR="007C319C">
          <w:rPr>
            <w:color w:val="0000FF"/>
          </w:rPr>
          <w:t>Порядок</w:t>
        </w:r>
      </w:hyperlink>
      <w:r w:rsidR="007C319C">
        <w:t xml:space="preserve"> выдачи свидетельства, подтверждающего право на управление курсирующими по железнодорожным путям локомотивом, моторвагонным подвижным составом и (или) специальным самоходным подвижным составом, приостановления действия и аннулирования указанного свидетельства, а также требования к его оформлению.</w:t>
      </w:r>
    </w:p>
    <w:p w:rsidR="007C319C" w:rsidRDefault="00C65C28" w:rsidP="007C319C">
      <w:pPr>
        <w:pStyle w:val="ConsPlusNormal"/>
        <w:spacing w:before="280"/>
        <w:ind w:firstLine="540"/>
        <w:jc w:val="both"/>
      </w:pPr>
      <w:r>
        <w:t>-</w:t>
      </w:r>
      <w:r w:rsidR="007C319C">
        <w:t xml:space="preserve"> </w:t>
      </w:r>
      <w:r>
        <w:t>у</w:t>
      </w:r>
      <w:r w:rsidR="007C319C">
        <w:t>твер</w:t>
      </w:r>
      <w:r>
        <w:t>ж</w:t>
      </w:r>
      <w:r w:rsidR="007C319C">
        <w:t>д</w:t>
      </w:r>
      <w:r>
        <w:t>ена</w:t>
      </w:r>
      <w:r w:rsidR="007C319C">
        <w:t xml:space="preserve"> </w:t>
      </w:r>
      <w:hyperlink w:anchor="P187" w:history="1">
        <w:r w:rsidR="007C319C">
          <w:rPr>
            <w:color w:val="0000FF"/>
          </w:rPr>
          <w:t>Форм</w:t>
        </w:r>
      </w:hyperlink>
      <w:r>
        <w:rPr>
          <w:color w:val="0000FF"/>
        </w:rPr>
        <w:t>а</w:t>
      </w:r>
      <w:r w:rsidR="007C319C">
        <w:t xml:space="preserve"> свидетельства, подтверждающего право на управление курсирующими по железнодорожным путям локомотивом, мотор-вагонным подвижным составом и (или) специальным самоходным подвижным составом.</w:t>
      </w:r>
    </w:p>
    <w:p w:rsidR="007C319C" w:rsidRDefault="00C65C28" w:rsidP="007C319C">
      <w:pPr>
        <w:pStyle w:val="ConsPlusNormal"/>
        <w:spacing w:before="280"/>
        <w:ind w:firstLine="540"/>
        <w:jc w:val="both"/>
      </w:pPr>
      <w:r>
        <w:lastRenderedPageBreak/>
        <w:t>- п</w:t>
      </w:r>
      <w:r w:rsidR="007C319C">
        <w:t>ризна</w:t>
      </w:r>
      <w:r>
        <w:t>ны</w:t>
      </w:r>
      <w:r w:rsidR="007C319C">
        <w:t xml:space="preserve"> не подлежащими применению:</w:t>
      </w:r>
    </w:p>
    <w:p w:rsidR="007C319C" w:rsidRDefault="005817AB" w:rsidP="007C319C">
      <w:pPr>
        <w:pStyle w:val="ConsPlusNormal"/>
        <w:spacing w:before="280"/>
        <w:ind w:firstLine="540"/>
        <w:jc w:val="both"/>
      </w:pPr>
      <w:hyperlink r:id="rId7" w:history="1">
        <w:r w:rsidR="007C319C">
          <w:rPr>
            <w:color w:val="0000FF"/>
          </w:rPr>
          <w:t>приказ</w:t>
        </w:r>
      </w:hyperlink>
      <w:r w:rsidR="007C319C">
        <w:t xml:space="preserve"> МПС России от 11 ноября 1997 г. N 23Ц "О порядке проведения испытаний, выдачи свидетельств на право управления локомотивом, моторвагонным подвижным составом на путях общего пользования и присвоения класса квалификации машинистам локомотивов и моторвагонного подвижного состава" (зарегистрирован Минюстом России 15 декабря 1997 г., регистрационный N 1428);</w:t>
      </w:r>
    </w:p>
    <w:p w:rsidR="007C319C" w:rsidRDefault="005817AB" w:rsidP="007C319C">
      <w:pPr>
        <w:pStyle w:val="ConsPlusNormal"/>
        <w:spacing w:before="280"/>
        <w:ind w:firstLine="540"/>
        <w:jc w:val="both"/>
      </w:pPr>
      <w:hyperlink r:id="rId8" w:history="1">
        <w:r w:rsidR="007C319C">
          <w:rPr>
            <w:color w:val="0000FF"/>
          </w:rPr>
          <w:t>приказ</w:t>
        </w:r>
      </w:hyperlink>
      <w:r w:rsidR="007C319C">
        <w:t xml:space="preserve"> МПС России от 16 июня 1998 г. N 12Ц "О внесении изменения в приказ МПС России от 11 ноября 1997 г. N 23Ц" (зарегистрирован Минюстом России 23 июля 1998 г., регистрационный N 1566);</w:t>
      </w:r>
    </w:p>
    <w:p w:rsidR="007C319C" w:rsidRDefault="005817AB" w:rsidP="007C319C">
      <w:pPr>
        <w:pStyle w:val="ConsPlusNormal"/>
        <w:spacing w:before="280"/>
        <w:ind w:firstLine="540"/>
        <w:jc w:val="both"/>
      </w:pPr>
      <w:hyperlink r:id="rId9" w:history="1">
        <w:r w:rsidR="007C319C">
          <w:rPr>
            <w:color w:val="0000FF"/>
          </w:rPr>
          <w:t>приказ</w:t>
        </w:r>
      </w:hyperlink>
      <w:r w:rsidR="007C319C">
        <w:t xml:space="preserve"> МПС России от 28 октября 1999 г. N 39Ц "О порядке проведения испытаний, выдачи свидетельств помощника машиниста локомотива, моторвагонного и специального самоходного подвижного состава на железных дорогах Российской Федерации" (зарегистрирован Минюстом России 29 декабря 1999 г., регистрационный N 2032).</w:t>
      </w:r>
    </w:p>
    <w:p w:rsidR="00C65C28" w:rsidRDefault="00C65C28" w:rsidP="00C65C28">
      <w:pPr>
        <w:pStyle w:val="ConsPlusNormal"/>
        <w:spacing w:before="280"/>
        <w:ind w:firstLine="540"/>
        <w:jc w:val="both"/>
      </w:pPr>
      <w:r w:rsidRPr="00C65C28">
        <w:t>Приказом Минтранса России от 22.08.2019 N 273</w:t>
      </w:r>
      <w:r>
        <w:t xml:space="preserve"> также установлено</w:t>
      </w:r>
      <w:r w:rsidR="00B33ED2">
        <w:t>:</w:t>
      </w:r>
    </w:p>
    <w:p w:rsidR="00C65C28" w:rsidRDefault="00C65C28" w:rsidP="00C65C28">
      <w:pPr>
        <w:pStyle w:val="ConsPlusNormal"/>
        <w:spacing w:before="280"/>
        <w:ind w:firstLine="709"/>
        <w:jc w:val="both"/>
      </w:pPr>
      <w:r>
        <w:t xml:space="preserve">- что свидетельство, выданное до введения в действие </w:t>
      </w:r>
      <w:hyperlink w:anchor="P39" w:history="1">
        <w:r>
          <w:rPr>
            <w:color w:val="0000FF"/>
          </w:rPr>
          <w:t>Порядка</w:t>
        </w:r>
      </w:hyperlink>
      <w:r>
        <w:t xml:space="preserve"> выдачи свидетельства, подтверждающего право на управление курсирующими по железнодорожным путям локомотивом, мотор-вагонным подвижным составом и (или) специальным самоходным подвижным составом, приостановления действия и аннулирования указанного свидетельства, а также требований к его оформлению и </w:t>
      </w:r>
      <w:hyperlink w:anchor="P187" w:history="1">
        <w:r>
          <w:rPr>
            <w:color w:val="0000FF"/>
          </w:rPr>
          <w:t>Формы</w:t>
        </w:r>
      </w:hyperlink>
      <w:r>
        <w:t xml:space="preserve"> свидетельства, утвержденного настоящим приказом, действительно до истечения указанного в нем срока.</w:t>
      </w:r>
    </w:p>
    <w:p w:rsidR="007C319C" w:rsidRDefault="00C65C28" w:rsidP="00C65C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Pr="00C65C28">
        <w:rPr>
          <w:rFonts w:ascii="Times New Roman" w:hAnsi="Times New Roman"/>
          <w:sz w:val="28"/>
          <w:szCs w:val="28"/>
          <w:lang w:eastAsia="ru-RU"/>
        </w:rPr>
        <w:t>ыдача Свидетельства, приостановление его действия и аннулирование Свидетельства осуществляется территориальными органами Ространснадзора. Проверка теоретических знаний Кандидата осуществляется должностными лицами территориальных органов Ространснадзора по месту нахождения организаций, осуществляющих образовательную деятельность по программам профессионального обучения</w:t>
      </w:r>
    </w:p>
    <w:p w:rsidR="00C65C28" w:rsidRDefault="00C65C28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19C" w:rsidRDefault="007C319C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настоящее время Управление руководствуется Р</w:t>
      </w:r>
      <w:r w:rsidRPr="00CA4ED2">
        <w:rPr>
          <w:rFonts w:ascii="Times New Roman" w:hAnsi="Times New Roman"/>
          <w:sz w:val="28"/>
          <w:szCs w:val="28"/>
          <w:lang w:eastAsia="ru-RU"/>
        </w:rPr>
        <w:t>егламент</w:t>
      </w:r>
      <w:r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Pr="008D710C">
        <w:rPr>
          <w:rFonts w:ascii="Times New Roman" w:hAnsi="Times New Roman"/>
          <w:sz w:val="28"/>
          <w:szCs w:val="28"/>
          <w:lang w:eastAsia="ru-RU"/>
        </w:rPr>
        <w:t xml:space="preserve">взаимодействия </w:t>
      </w:r>
      <w:r w:rsidRPr="00CA4ED2">
        <w:rPr>
          <w:rFonts w:ascii="Times New Roman" w:hAnsi="Times New Roman"/>
          <w:sz w:val="28"/>
          <w:szCs w:val="28"/>
          <w:lang w:eastAsia="ru-RU"/>
        </w:rPr>
        <w:t>Федеральной службы по надзору в сфере транспорта</w:t>
      </w:r>
      <w:r>
        <w:rPr>
          <w:rFonts w:ascii="Times New Roman" w:hAnsi="Times New Roman"/>
          <w:sz w:val="28"/>
          <w:szCs w:val="28"/>
          <w:lang w:eastAsia="ru-RU"/>
        </w:rPr>
        <w:t xml:space="preserve"> и его территориальных органов </w:t>
      </w:r>
      <w:r w:rsidRPr="00CA4ED2">
        <w:rPr>
          <w:rFonts w:ascii="Times New Roman" w:hAnsi="Times New Roman"/>
          <w:sz w:val="28"/>
          <w:szCs w:val="28"/>
          <w:lang w:eastAsia="ru-RU"/>
        </w:rPr>
        <w:t>государственно</w:t>
      </w:r>
      <w:r>
        <w:rPr>
          <w:rFonts w:ascii="Times New Roman" w:hAnsi="Times New Roman"/>
          <w:sz w:val="28"/>
          <w:szCs w:val="28"/>
          <w:lang w:eastAsia="ru-RU"/>
        </w:rPr>
        <w:t>го железнодорожного надзора</w:t>
      </w:r>
      <w:r w:rsidRPr="008D710C">
        <w:rPr>
          <w:rFonts w:ascii="Times New Roman" w:hAnsi="Times New Roman"/>
          <w:sz w:val="28"/>
          <w:szCs w:val="28"/>
          <w:lang w:eastAsia="ru-RU"/>
        </w:rPr>
        <w:t xml:space="preserve"> с организаци</w:t>
      </w:r>
      <w:r>
        <w:rPr>
          <w:rFonts w:ascii="Times New Roman" w:hAnsi="Times New Roman"/>
          <w:sz w:val="28"/>
          <w:szCs w:val="28"/>
          <w:lang w:eastAsia="ru-RU"/>
        </w:rPr>
        <w:t>ями</w:t>
      </w:r>
      <w:r w:rsidRPr="008D710C">
        <w:rPr>
          <w:rFonts w:ascii="Times New Roman" w:hAnsi="Times New Roman"/>
          <w:sz w:val="28"/>
          <w:szCs w:val="28"/>
          <w:lang w:eastAsia="ru-RU"/>
        </w:rPr>
        <w:t xml:space="preserve"> осуществляющ</w:t>
      </w:r>
      <w:r>
        <w:rPr>
          <w:rFonts w:ascii="Times New Roman" w:hAnsi="Times New Roman"/>
          <w:sz w:val="28"/>
          <w:szCs w:val="28"/>
          <w:lang w:eastAsia="ru-RU"/>
        </w:rPr>
        <w:t>ими</w:t>
      </w:r>
      <w:r w:rsidRPr="008D710C">
        <w:rPr>
          <w:rFonts w:ascii="Times New Roman" w:hAnsi="Times New Roman"/>
          <w:sz w:val="28"/>
          <w:szCs w:val="28"/>
          <w:lang w:eastAsia="ru-RU"/>
        </w:rPr>
        <w:t xml:space="preserve"> образовательную по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программам профессионального обучения, по проведению проверки теоретических знаний и </w:t>
      </w:r>
      <w:r w:rsidRPr="008D710C">
        <w:rPr>
          <w:rFonts w:ascii="Times New Roman" w:hAnsi="Times New Roman"/>
          <w:sz w:val="28"/>
          <w:szCs w:val="28"/>
          <w:lang w:eastAsia="ru-RU"/>
        </w:rPr>
        <w:t>выдач</w:t>
      </w:r>
      <w:r>
        <w:rPr>
          <w:rFonts w:ascii="Times New Roman" w:hAnsi="Times New Roman"/>
          <w:sz w:val="28"/>
          <w:szCs w:val="28"/>
          <w:lang w:eastAsia="ru-RU"/>
        </w:rPr>
        <w:t>и С</w:t>
      </w:r>
      <w:r w:rsidRPr="008D710C">
        <w:rPr>
          <w:rFonts w:ascii="Times New Roman" w:hAnsi="Times New Roman"/>
          <w:sz w:val="28"/>
          <w:szCs w:val="28"/>
          <w:lang w:eastAsia="ru-RU"/>
        </w:rPr>
        <w:t>видетельства.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8625E" w:rsidRDefault="0058625E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Во исполнение </w:t>
      </w:r>
      <w:r w:rsidRPr="0058625E">
        <w:rPr>
          <w:rFonts w:ascii="Times New Roman" w:hAnsi="Times New Roman"/>
          <w:sz w:val="28"/>
          <w:szCs w:val="28"/>
          <w:lang w:eastAsia="ru-RU"/>
        </w:rPr>
        <w:t>Приказ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58625E">
        <w:rPr>
          <w:rFonts w:ascii="Times New Roman" w:hAnsi="Times New Roman"/>
          <w:sz w:val="28"/>
          <w:szCs w:val="28"/>
          <w:lang w:eastAsia="ru-RU"/>
        </w:rPr>
        <w:t xml:space="preserve"> Минтранса России от 22.08.2019 N 273 </w:t>
      </w:r>
      <w:r>
        <w:rPr>
          <w:rFonts w:ascii="Times New Roman" w:hAnsi="Times New Roman"/>
          <w:sz w:val="28"/>
          <w:szCs w:val="28"/>
          <w:lang w:eastAsia="ru-RU"/>
        </w:rPr>
        <w:t xml:space="preserve">Ространснадзором разработаны </w:t>
      </w:r>
      <w:r w:rsidRPr="0058625E">
        <w:rPr>
          <w:rFonts w:ascii="Times New Roman" w:hAnsi="Times New Roman"/>
          <w:sz w:val="28"/>
          <w:szCs w:val="28"/>
          <w:lang w:eastAsia="ru-RU"/>
        </w:rPr>
        <w:t xml:space="preserve">рекомендации по организации проверки теоретических знаний лиц, претендующих на право управления курсирующими по железнодорожным путям локомотивом, мотор-вагонным подвижным составом и (или) специальным самоходным подвижным составом (далее - проверка знаний), их планирования и проведения, оформления результатов и ведения реестра выданных свидетельств, подтверждающих право на управление </w:t>
      </w:r>
      <w:r w:rsidRPr="0058625E">
        <w:rPr>
          <w:rFonts w:ascii="Times New Roman" w:hAnsi="Times New Roman"/>
          <w:sz w:val="28"/>
          <w:szCs w:val="28"/>
          <w:lang w:eastAsia="ru-RU"/>
        </w:rPr>
        <w:lastRenderedPageBreak/>
        <w:t>курсирующими по железнодорожным путям локомотивом, мотор-вагонным подвижным составом и (или) специальным самоходным подвижным составом (далее - Свидетельство).</w:t>
      </w:r>
    </w:p>
    <w:p w:rsidR="009A549F" w:rsidRDefault="009A549F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625E" w:rsidRPr="00D123DD" w:rsidRDefault="00F70182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58625E" w:rsidRPr="00D123DD">
        <w:rPr>
          <w:rFonts w:ascii="Times New Roman" w:hAnsi="Times New Roman"/>
          <w:b/>
          <w:sz w:val="28"/>
          <w:szCs w:val="28"/>
          <w:lang w:eastAsia="ru-RU"/>
        </w:rPr>
        <w:t>Формирование графика проверки знаний</w:t>
      </w:r>
    </w:p>
    <w:p w:rsidR="009A549F" w:rsidRDefault="009A549F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625E" w:rsidRDefault="0058625E" w:rsidP="007C319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>График проверки знаний формируется территориальным органом Госжелдорнадзора не менее чем за 20 календарных дней до месяца, в котором планируется их проведение. График проверки знаний формируется на основании заявлений от граждан Российской Федерации, достигших 18 лет, прошедших профессиональное обучение на право управления курсирующими по железнодорожным путям локомотивом, мотор-вагонным подвижным составом и (или) самоходным подвижным составом и имеющих медицинское заключение об отсутствии противопоказаний к управлению локомотивом, мотор-вагонным подвижным составом и (или) самоходным подвижным составом.</w:t>
      </w:r>
    </w:p>
    <w:p w:rsidR="0058625E" w:rsidRPr="0058625E" w:rsidRDefault="0058625E" w:rsidP="005862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 xml:space="preserve">При включении Заявителя_в_график проверки знаний, проверяются сведения о ранее проведенных результатах оценки его знаний. При наличии информации об отрицательных результатах его предыдущих оценок знаний, не допускается включение в график проверки знаний Заявителя, до истечения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установленных </w:t>
      </w:r>
      <w:r w:rsidRPr="0058625E">
        <w:rPr>
          <w:rFonts w:ascii="Times New Roman" w:hAnsi="Times New Roman"/>
          <w:sz w:val="28"/>
          <w:szCs w:val="28"/>
          <w:lang w:eastAsia="ru-RU"/>
        </w:rPr>
        <w:t>сроков.</w:t>
      </w:r>
    </w:p>
    <w:p w:rsidR="0058625E" w:rsidRPr="0058625E" w:rsidRDefault="0058625E" w:rsidP="00D123D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>График проверки знаний утверждается и размещается в сети Интернет</w:t>
      </w:r>
      <w:r w:rsidR="00D123D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8625E">
        <w:rPr>
          <w:rFonts w:ascii="Times New Roman" w:hAnsi="Times New Roman"/>
          <w:sz w:val="28"/>
          <w:szCs w:val="28"/>
          <w:lang w:eastAsia="ru-RU"/>
        </w:rPr>
        <w:t>на официальном сайте территориального органа Госжелдорнадзора, не менее чем за 15 календарных дней до</w:t>
      </w:r>
      <w:r w:rsidR="00D123DD">
        <w:rPr>
          <w:rFonts w:ascii="Times New Roman" w:hAnsi="Times New Roman"/>
          <w:sz w:val="28"/>
          <w:szCs w:val="28"/>
          <w:lang w:eastAsia="ru-RU"/>
        </w:rPr>
        <w:t xml:space="preserve"> н</w:t>
      </w:r>
      <w:r w:rsidRPr="0058625E">
        <w:rPr>
          <w:rFonts w:ascii="Times New Roman" w:hAnsi="Times New Roman"/>
          <w:sz w:val="28"/>
          <w:szCs w:val="28"/>
          <w:lang w:eastAsia="ru-RU"/>
        </w:rPr>
        <w:t>ача</w:t>
      </w:r>
      <w:r w:rsidR="00D123DD">
        <w:rPr>
          <w:rFonts w:ascii="Times New Roman" w:hAnsi="Times New Roman"/>
          <w:sz w:val="28"/>
          <w:szCs w:val="28"/>
          <w:lang w:eastAsia="ru-RU"/>
        </w:rPr>
        <w:t>ла м</w:t>
      </w:r>
      <w:r w:rsidRPr="0058625E">
        <w:rPr>
          <w:rFonts w:ascii="Times New Roman" w:hAnsi="Times New Roman"/>
          <w:sz w:val="28"/>
          <w:szCs w:val="28"/>
          <w:lang w:eastAsia="ru-RU"/>
        </w:rPr>
        <w:t>есяц</w:t>
      </w:r>
      <w:r w:rsidR="00D123DD">
        <w:rPr>
          <w:rFonts w:ascii="Times New Roman" w:hAnsi="Times New Roman"/>
          <w:sz w:val="28"/>
          <w:szCs w:val="28"/>
          <w:lang w:eastAsia="ru-RU"/>
        </w:rPr>
        <w:t xml:space="preserve">а в котором </w:t>
      </w:r>
      <w:r w:rsidR="00B33ED2">
        <w:rPr>
          <w:rFonts w:ascii="Times New Roman" w:hAnsi="Times New Roman"/>
          <w:sz w:val="28"/>
          <w:szCs w:val="28"/>
          <w:lang w:eastAsia="ru-RU"/>
        </w:rPr>
        <w:t>проводится проверка знаний.</w:t>
      </w:r>
    </w:p>
    <w:p w:rsidR="0058625E" w:rsidRPr="0058625E" w:rsidRDefault="0058625E" w:rsidP="00D123D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>График проверки знаний содерж</w:t>
      </w:r>
      <w:r w:rsidR="00D123DD">
        <w:rPr>
          <w:rFonts w:ascii="Times New Roman" w:hAnsi="Times New Roman"/>
          <w:sz w:val="28"/>
          <w:szCs w:val="28"/>
          <w:lang w:eastAsia="ru-RU"/>
        </w:rPr>
        <w:t>и</w:t>
      </w:r>
      <w:r w:rsidRPr="0058625E">
        <w:rPr>
          <w:rFonts w:ascii="Times New Roman" w:hAnsi="Times New Roman"/>
          <w:sz w:val="28"/>
          <w:szCs w:val="28"/>
          <w:lang w:eastAsia="ru-RU"/>
        </w:rPr>
        <w:t>т:</w:t>
      </w:r>
    </w:p>
    <w:p w:rsidR="0058625E" w:rsidRPr="0058625E" w:rsidRDefault="0058625E" w:rsidP="00D123D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>наименование, адрес места нахождения и контактный телефон образовательной организации, в.которой планируется проведение проверки знаний;</w:t>
      </w:r>
    </w:p>
    <w:p w:rsidR="0058625E" w:rsidRPr="0058625E" w:rsidRDefault="0058625E" w:rsidP="00D123D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>дату и время ее проведения;</w:t>
      </w:r>
    </w:p>
    <w:p w:rsidR="0058625E" w:rsidRDefault="0058625E" w:rsidP="00D123D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25E">
        <w:rPr>
          <w:rFonts w:ascii="Times New Roman" w:hAnsi="Times New Roman"/>
          <w:sz w:val="28"/>
          <w:szCs w:val="28"/>
          <w:lang w:eastAsia="ru-RU"/>
        </w:rPr>
        <w:t>контактный телефон должностного лица территориального органа Госжелдорнадзора, ответственного за формирование графика проверки знаний.</w:t>
      </w:r>
    </w:p>
    <w:p w:rsidR="009A549F" w:rsidRDefault="009A549F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C319C" w:rsidRPr="003C1BB7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1BB7">
        <w:rPr>
          <w:rFonts w:ascii="Times New Roman" w:hAnsi="Times New Roman"/>
          <w:b/>
          <w:sz w:val="28"/>
          <w:szCs w:val="28"/>
          <w:lang w:eastAsia="ru-RU"/>
        </w:rPr>
        <w:t>Перечень документов, представляемых заявителем</w:t>
      </w:r>
      <w:r w:rsidR="00B33ED2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9A549F" w:rsidRDefault="009A549F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C319C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6EB6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0126A2">
        <w:rPr>
          <w:rFonts w:ascii="Times New Roman" w:hAnsi="Times New Roman"/>
          <w:sz w:val="28"/>
          <w:szCs w:val="28"/>
          <w:lang w:eastAsia="ru-RU"/>
        </w:rPr>
        <w:t>З</w:t>
      </w:r>
      <w:r w:rsidRPr="00396EB6">
        <w:rPr>
          <w:rFonts w:ascii="Times New Roman" w:hAnsi="Times New Roman"/>
          <w:sz w:val="28"/>
          <w:szCs w:val="28"/>
          <w:lang w:eastAsia="ru-RU"/>
        </w:rPr>
        <w:t xml:space="preserve">аявление. Рекомендуемый образец заявления приведен в приложении к порядку </w:t>
      </w:r>
      <w:r w:rsidRPr="008E601D">
        <w:rPr>
          <w:rFonts w:ascii="Times New Roman" w:hAnsi="Times New Roman"/>
          <w:sz w:val="28"/>
          <w:szCs w:val="28"/>
          <w:lang w:eastAsia="ru-RU"/>
        </w:rPr>
        <w:t>выдачи свидетельства, подтверждающего право на управление курсирующими по железнодорожным путям локомотивом, моторвагонным подвижным составом и (или) специальным самоходным подвижным составом, приостановления действия и аннулирования указанного свидетельства, а также требования к его оформлению.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96EB6">
        <w:rPr>
          <w:rFonts w:ascii="Times New Roman" w:hAnsi="Times New Roman"/>
          <w:sz w:val="28"/>
          <w:szCs w:val="28"/>
          <w:lang w:eastAsia="ru-RU"/>
        </w:rPr>
        <w:t>утвержденного приказом Министерства транспорта Российской Федерации от 22</w:t>
      </w:r>
      <w:r>
        <w:rPr>
          <w:rFonts w:ascii="Times New Roman" w:hAnsi="Times New Roman"/>
          <w:sz w:val="28"/>
          <w:szCs w:val="28"/>
          <w:lang w:eastAsia="ru-RU"/>
        </w:rPr>
        <w:t>.08.</w:t>
      </w:r>
      <w:r w:rsidRPr="00396EB6">
        <w:rPr>
          <w:rFonts w:ascii="Times New Roman" w:hAnsi="Times New Roman"/>
          <w:sz w:val="28"/>
          <w:szCs w:val="28"/>
          <w:lang w:eastAsia="ru-RU"/>
        </w:rPr>
        <w:t>2019 № 273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396EB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319C" w:rsidRPr="00396EB6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6EB6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0126A2">
        <w:rPr>
          <w:rFonts w:ascii="Times New Roman" w:hAnsi="Times New Roman"/>
          <w:sz w:val="28"/>
          <w:szCs w:val="28"/>
          <w:lang w:eastAsia="ru-RU"/>
        </w:rPr>
        <w:t xml:space="preserve">Оригинал и </w:t>
      </w:r>
      <w:r>
        <w:rPr>
          <w:rFonts w:ascii="Times New Roman" w:hAnsi="Times New Roman"/>
          <w:sz w:val="28"/>
          <w:szCs w:val="28"/>
          <w:lang w:eastAsia="ru-RU"/>
        </w:rPr>
        <w:t xml:space="preserve">копия </w:t>
      </w:r>
      <w:r w:rsidRPr="00396EB6">
        <w:rPr>
          <w:rFonts w:ascii="Times New Roman" w:hAnsi="Times New Roman"/>
          <w:sz w:val="28"/>
          <w:szCs w:val="28"/>
          <w:lang w:eastAsia="ru-RU"/>
        </w:rPr>
        <w:t>паспорт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96EB6">
        <w:rPr>
          <w:rFonts w:ascii="Times New Roman" w:hAnsi="Times New Roman"/>
          <w:sz w:val="28"/>
          <w:szCs w:val="28"/>
          <w:lang w:eastAsia="ru-RU"/>
        </w:rPr>
        <w:t xml:space="preserve"> или ино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396EB6">
        <w:rPr>
          <w:rFonts w:ascii="Times New Roman" w:hAnsi="Times New Roman"/>
          <w:sz w:val="28"/>
          <w:szCs w:val="28"/>
          <w:lang w:eastAsia="ru-RU"/>
        </w:rPr>
        <w:t xml:space="preserve"> документ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96EB6">
        <w:rPr>
          <w:rFonts w:ascii="Times New Roman" w:hAnsi="Times New Roman"/>
          <w:sz w:val="28"/>
          <w:szCs w:val="28"/>
          <w:lang w:eastAsia="ru-RU"/>
        </w:rPr>
        <w:t>, удостоверяющий личность гражданина Российской Федерации. Для временно пребывающих на территории Российской Федерации документ, удостоверяющий личность иностранного гражданина, миграционную карту</w:t>
      </w:r>
      <w:r>
        <w:rPr>
          <w:rFonts w:ascii="Times New Roman" w:hAnsi="Times New Roman"/>
          <w:sz w:val="28"/>
          <w:szCs w:val="28"/>
          <w:lang w:eastAsia="ru-RU"/>
        </w:rPr>
        <w:t>, с отметкой о цели визита «Учеба»;</w:t>
      </w:r>
    </w:p>
    <w:p w:rsidR="007C319C" w:rsidRPr="00396EB6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6EB6">
        <w:rPr>
          <w:rFonts w:ascii="Times New Roman" w:hAnsi="Times New Roman"/>
          <w:sz w:val="28"/>
          <w:szCs w:val="28"/>
          <w:lang w:eastAsia="ru-RU"/>
        </w:rPr>
        <w:lastRenderedPageBreak/>
        <w:t xml:space="preserve">3) </w:t>
      </w:r>
      <w:r w:rsidR="000126A2" w:rsidRPr="000126A2">
        <w:rPr>
          <w:rFonts w:ascii="Times New Roman" w:hAnsi="Times New Roman"/>
          <w:sz w:val="28"/>
          <w:szCs w:val="28"/>
          <w:lang w:eastAsia="ru-RU"/>
        </w:rPr>
        <w:t>Оригинал и копия</w:t>
      </w:r>
      <w:r w:rsidRPr="00396EB6">
        <w:rPr>
          <w:rFonts w:ascii="Times New Roman" w:hAnsi="Times New Roman"/>
          <w:sz w:val="28"/>
          <w:szCs w:val="28"/>
          <w:lang w:eastAsia="ru-RU"/>
        </w:rPr>
        <w:t xml:space="preserve"> медицинского заключения об отсутствии противопоказаний к управлению локомотивом, мотор-вагонным подвижным составом, специальным самоходным подвижным составом (</w:t>
      </w:r>
      <w:r>
        <w:rPr>
          <w:rFonts w:ascii="Times New Roman" w:hAnsi="Times New Roman"/>
          <w:sz w:val="28"/>
          <w:szCs w:val="28"/>
          <w:lang w:eastAsia="ru-RU"/>
        </w:rPr>
        <w:t>форма АКУ-22</w:t>
      </w:r>
      <w:r w:rsidRPr="00396EB6">
        <w:rPr>
          <w:rFonts w:ascii="Times New Roman" w:hAnsi="Times New Roman"/>
          <w:sz w:val="28"/>
          <w:szCs w:val="28"/>
          <w:lang w:eastAsia="ru-RU"/>
        </w:rPr>
        <w:t>).</w:t>
      </w:r>
    </w:p>
    <w:p w:rsidR="007C319C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6EB6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="000126A2" w:rsidRPr="000126A2">
        <w:rPr>
          <w:rFonts w:ascii="Times New Roman" w:hAnsi="Times New Roman"/>
          <w:sz w:val="28"/>
          <w:szCs w:val="28"/>
          <w:lang w:eastAsia="ru-RU"/>
        </w:rPr>
        <w:t>Оригинал и копия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96EB6">
        <w:rPr>
          <w:rFonts w:ascii="Times New Roman" w:hAnsi="Times New Roman"/>
          <w:sz w:val="28"/>
          <w:szCs w:val="28"/>
          <w:lang w:eastAsia="ru-RU"/>
        </w:rPr>
        <w:t>документ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96EB6">
        <w:rPr>
          <w:rFonts w:ascii="Times New Roman" w:hAnsi="Times New Roman"/>
          <w:sz w:val="28"/>
          <w:szCs w:val="28"/>
          <w:lang w:eastAsia="ru-RU"/>
        </w:rPr>
        <w:t>, подтверждающий прохождение профессионального обучения на право управления курсирующими по железнодорожным путям локомотивом, мотор-вагонным подвижным составом и (или) специальны</w:t>
      </w:r>
      <w:r>
        <w:rPr>
          <w:rFonts w:ascii="Times New Roman" w:hAnsi="Times New Roman"/>
          <w:sz w:val="28"/>
          <w:szCs w:val="28"/>
          <w:lang w:eastAsia="ru-RU"/>
        </w:rPr>
        <w:t>м самоходным подвижным составом (форма КУ-147)</w:t>
      </w:r>
      <w:r w:rsidRPr="00396EB6">
        <w:rPr>
          <w:rFonts w:ascii="Times New Roman" w:hAnsi="Times New Roman"/>
          <w:sz w:val="28"/>
          <w:szCs w:val="28"/>
          <w:lang w:eastAsia="ru-RU"/>
        </w:rPr>
        <w:t>.</w:t>
      </w:r>
    </w:p>
    <w:p w:rsidR="007C319C" w:rsidRPr="003C1BB7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BB7">
        <w:rPr>
          <w:rFonts w:ascii="Times New Roman" w:hAnsi="Times New Roman"/>
          <w:b/>
          <w:sz w:val="28"/>
          <w:szCs w:val="28"/>
          <w:lang w:eastAsia="ru-RU"/>
        </w:rPr>
        <w:t>Основаниями для отказа в приеме заявления и документов</w:t>
      </w:r>
      <w:r w:rsidRPr="003C1BB7">
        <w:rPr>
          <w:rFonts w:ascii="Times New Roman" w:hAnsi="Times New Roman"/>
          <w:sz w:val="28"/>
          <w:szCs w:val="28"/>
          <w:lang w:eastAsia="ru-RU"/>
        </w:rPr>
        <w:t>, необходимых для предоставления государственной услуги, являются:</w:t>
      </w:r>
    </w:p>
    <w:p w:rsidR="007C319C" w:rsidRPr="003C1BB7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BB7">
        <w:rPr>
          <w:rFonts w:ascii="Times New Roman" w:hAnsi="Times New Roman"/>
          <w:sz w:val="28"/>
          <w:szCs w:val="28"/>
          <w:lang w:eastAsia="ru-RU"/>
        </w:rPr>
        <w:t xml:space="preserve">1) отсутствие документов, представление которых </w:t>
      </w:r>
      <w:r>
        <w:rPr>
          <w:rFonts w:ascii="Times New Roman" w:hAnsi="Times New Roman"/>
          <w:sz w:val="28"/>
          <w:szCs w:val="28"/>
          <w:lang w:eastAsia="ru-RU"/>
        </w:rPr>
        <w:t>указано выше</w:t>
      </w:r>
      <w:r w:rsidRPr="003C1BB7">
        <w:rPr>
          <w:rFonts w:ascii="Times New Roman" w:hAnsi="Times New Roman"/>
          <w:sz w:val="28"/>
          <w:szCs w:val="28"/>
          <w:lang w:eastAsia="ru-RU"/>
        </w:rPr>
        <w:t>;</w:t>
      </w:r>
    </w:p>
    <w:p w:rsidR="007C319C" w:rsidRPr="003C1BB7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BB7">
        <w:rPr>
          <w:rFonts w:ascii="Times New Roman" w:hAnsi="Times New Roman"/>
          <w:sz w:val="28"/>
          <w:szCs w:val="28"/>
          <w:lang w:eastAsia="ru-RU"/>
        </w:rPr>
        <w:t>2) представление документов с истекшим сроком действия;</w:t>
      </w:r>
    </w:p>
    <w:p w:rsidR="007C319C" w:rsidRPr="00CF050D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BB7">
        <w:rPr>
          <w:rFonts w:ascii="Times New Roman" w:hAnsi="Times New Roman"/>
          <w:sz w:val="28"/>
          <w:szCs w:val="28"/>
          <w:lang w:eastAsia="ru-RU"/>
        </w:rPr>
        <w:t>3) наличие в представленных документах записей, исполненных карандашом или имеющих подчистки, приписки, зачеркнутые слова, неоговоренные исправления, а также отсутствие в них необходимых сведений, подписей, печатей.</w:t>
      </w:r>
    </w:p>
    <w:p w:rsidR="007C319C" w:rsidRPr="00CF050D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F050D">
        <w:rPr>
          <w:rFonts w:ascii="Times New Roman" w:hAnsi="Times New Roman"/>
          <w:b/>
          <w:sz w:val="28"/>
          <w:szCs w:val="28"/>
          <w:lang w:eastAsia="ru-RU"/>
        </w:rPr>
        <w:t>Проведение Экзамена</w:t>
      </w:r>
    </w:p>
    <w:p w:rsidR="007C319C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050D">
        <w:rPr>
          <w:rFonts w:ascii="Times New Roman" w:hAnsi="Times New Roman"/>
          <w:sz w:val="28"/>
          <w:szCs w:val="28"/>
          <w:lang w:eastAsia="ru-RU"/>
        </w:rPr>
        <w:t xml:space="preserve">Экзамен проводится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должностным лицом </w:t>
      </w:r>
      <w:r w:rsidRPr="00CF050D">
        <w:rPr>
          <w:rFonts w:ascii="Times New Roman" w:hAnsi="Times New Roman"/>
          <w:sz w:val="28"/>
          <w:szCs w:val="28"/>
          <w:lang w:eastAsia="ru-RU"/>
        </w:rPr>
        <w:t xml:space="preserve">в составе организованной группы, </w:t>
      </w:r>
      <w:r>
        <w:rPr>
          <w:rFonts w:ascii="Times New Roman" w:hAnsi="Times New Roman"/>
          <w:sz w:val="28"/>
          <w:szCs w:val="28"/>
          <w:lang w:eastAsia="ru-RU"/>
        </w:rPr>
        <w:t>по месту нахождения организаций</w:t>
      </w:r>
      <w:r w:rsidRPr="00CF050D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име</w:t>
      </w:r>
      <w:r w:rsidRPr="00CF050D">
        <w:rPr>
          <w:rFonts w:ascii="Times New Roman" w:hAnsi="Times New Roman"/>
          <w:sz w:val="28"/>
          <w:szCs w:val="28"/>
          <w:lang w:eastAsia="ru-RU"/>
        </w:rPr>
        <w:t>ющи</w:t>
      </w:r>
      <w:r>
        <w:rPr>
          <w:rFonts w:ascii="Times New Roman" w:hAnsi="Times New Roman"/>
          <w:sz w:val="28"/>
          <w:szCs w:val="28"/>
          <w:lang w:eastAsia="ru-RU"/>
        </w:rPr>
        <w:t>х лицензию на</w:t>
      </w:r>
      <w:r w:rsidRPr="00CF050D">
        <w:rPr>
          <w:rFonts w:ascii="Times New Roman" w:hAnsi="Times New Roman"/>
          <w:sz w:val="28"/>
          <w:szCs w:val="28"/>
          <w:lang w:eastAsia="ru-RU"/>
        </w:rPr>
        <w:t xml:space="preserve"> образовательную деятельность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9F593D">
        <w:t xml:space="preserve"> </w:t>
      </w:r>
      <w:r w:rsidRPr="009F593D">
        <w:rPr>
          <w:rFonts w:ascii="Times New Roman" w:hAnsi="Times New Roman"/>
          <w:sz w:val="28"/>
          <w:szCs w:val="28"/>
          <w:lang w:eastAsia="ru-RU"/>
        </w:rPr>
        <w:t>как правило не позднее 2 рабочих дней после получени</w:t>
      </w:r>
      <w:r w:rsidR="00B33ED2">
        <w:rPr>
          <w:rFonts w:ascii="Times New Roman" w:hAnsi="Times New Roman"/>
          <w:sz w:val="28"/>
          <w:szCs w:val="28"/>
          <w:lang w:eastAsia="ru-RU"/>
        </w:rPr>
        <w:t>я</w:t>
      </w:r>
      <w:r w:rsidRPr="009F593D">
        <w:rPr>
          <w:rFonts w:ascii="Times New Roman" w:hAnsi="Times New Roman"/>
          <w:sz w:val="28"/>
          <w:szCs w:val="28"/>
          <w:lang w:eastAsia="ru-RU"/>
        </w:rPr>
        <w:t xml:space="preserve"> диплома о соответствующей квалификации.</w:t>
      </w:r>
      <w:r>
        <w:rPr>
          <w:rFonts w:ascii="Times New Roman" w:hAnsi="Times New Roman"/>
          <w:sz w:val="28"/>
          <w:szCs w:val="28"/>
          <w:lang w:eastAsia="ru-RU"/>
        </w:rPr>
        <w:t xml:space="preserve"> В настоящее время - у</w:t>
      </w:r>
      <w:r w:rsidRPr="00752495">
        <w:rPr>
          <w:rFonts w:ascii="Times New Roman" w:hAnsi="Times New Roman"/>
          <w:sz w:val="28"/>
          <w:szCs w:val="28"/>
          <w:lang w:eastAsia="ru-RU"/>
        </w:rPr>
        <w:t>чебные центры профессиональных квалификаций</w:t>
      </w:r>
      <w:r>
        <w:rPr>
          <w:rFonts w:ascii="Times New Roman" w:hAnsi="Times New Roman"/>
          <w:sz w:val="28"/>
          <w:szCs w:val="28"/>
          <w:lang w:eastAsia="ru-RU"/>
        </w:rPr>
        <w:t xml:space="preserve"> железных дорог.</w:t>
      </w:r>
    </w:p>
    <w:p w:rsidR="007C319C" w:rsidRPr="00195D85" w:rsidRDefault="007C319C" w:rsidP="007C319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</w:rPr>
      </w:pPr>
      <w:r w:rsidRPr="00195D85">
        <w:rPr>
          <w:rFonts w:ascii="Times New Roman" w:eastAsiaTheme="minorHAnsi" w:hAnsi="Times New Roman" w:cstheme="minorBidi"/>
          <w:sz w:val="28"/>
        </w:rPr>
        <w:t>Альбом контрольных вопросов публикуется на официальном сайте Ространснадзора в сети Интернет.</w:t>
      </w:r>
    </w:p>
    <w:p w:rsidR="007C319C" w:rsidRDefault="007C319C" w:rsidP="007C319C">
      <w:pPr>
        <w:pStyle w:val="a3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7178">
        <w:rPr>
          <w:rFonts w:ascii="Times New Roman" w:hAnsi="Times New Roman"/>
          <w:sz w:val="28"/>
          <w:szCs w:val="28"/>
          <w:lang w:eastAsia="ru-RU"/>
        </w:rPr>
        <w:t>Экзаменационные билеты</w:t>
      </w:r>
      <w:r>
        <w:rPr>
          <w:rFonts w:ascii="Times New Roman" w:hAnsi="Times New Roman"/>
          <w:sz w:val="28"/>
          <w:szCs w:val="28"/>
          <w:lang w:eastAsia="ru-RU"/>
        </w:rPr>
        <w:t xml:space="preserve"> содержат 20 контрольных вопросов и</w:t>
      </w:r>
      <w:r w:rsidRPr="005F7178">
        <w:rPr>
          <w:rFonts w:ascii="Times New Roman" w:hAnsi="Times New Roman"/>
          <w:sz w:val="28"/>
          <w:szCs w:val="28"/>
          <w:lang w:eastAsia="ru-RU"/>
        </w:rPr>
        <w:t xml:space="preserve"> не менее трех текстовых вариантов ответов, из которых только один правильный.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70182" w:rsidRDefault="00F70182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b/>
          <w:sz w:val="28"/>
          <w:szCs w:val="28"/>
          <w:lang w:eastAsia="ru-RU"/>
        </w:rPr>
        <w:t>Оформление результатов проверки знаний и выдача Свидетельства</w:t>
      </w:r>
    </w:p>
    <w:p w:rsid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результатов проверки знаний, уполномоченные должностные » лица составляют протокол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установленной </w:t>
      </w: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форме, и заверяют его своими подписями, а также вносят сведения о нем в реестр Заявителей.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К протоколу прилагаются: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заявление и копии документов Кандидата;</w:t>
      </w:r>
    </w:p>
    <w:p w:rsid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уведомления (при наличии) об отказе в допуске к проверке знаний; экзаменационные билеты и экзаменационные листы Кандидатов; мотивированные обращения Кандидатов в письменной форме, при их наличии.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Кандидаты, получившие оценку «Сдал» и указанные в протоколе, направляются уполномоченными должностными лицами на оформление и изготовление Свидетельства.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Серия Свидетельства должна содержать 4 символа, из которых: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два первых символа XX - цифровой код субъекта Российской Федерации по месту нахождения постоянной работы уполномоченного должностного лица, выдающего Свидетельство;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два последующих символа УУ - индивидуальный двузначный номер уполномоченного должностного лица, выдавшего Свидетельство.</w:t>
      </w:r>
    </w:p>
    <w:p w:rsidR="009A549F" w:rsidRP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Для каждого Свидетельства уполномоченным должностным лицом, принявшим решение о его Выдаче, применяется сквозная нумерация, начина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серии ХХУУ и номера 000001.</w:t>
      </w:r>
    </w:p>
    <w:p w:rsidR="009A549F" w:rsidRDefault="009A549F" w:rsidP="009A549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549F">
        <w:rPr>
          <w:rFonts w:ascii="Times New Roman" w:eastAsia="Times New Roman" w:hAnsi="Times New Roman"/>
          <w:sz w:val="28"/>
          <w:szCs w:val="28"/>
          <w:lang w:eastAsia="ru-RU"/>
        </w:rPr>
        <w:t>При отсутствии у образовательной организации технической возможности оформления и изготовления Свидетельств, уполномоченные должностные лица предлагают Кандидату, получившему отметку «Сдал», получить Свидетельство в территориальном органе Госжелдорнадзора или направить почтовым отправлением (только с письменного согласия владельца) наложенным платежом с уведомлением, по месту жительства, в течение 10 рабочих дней с даты оформления протокола проведения проверки знаний.</w:t>
      </w:r>
    </w:p>
    <w:p w:rsidR="00580757" w:rsidRDefault="00F70182" w:rsidP="007C319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07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9A549F" w:rsidRPr="00F70182" w:rsidRDefault="00F70182" w:rsidP="007C319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075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807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Перечень приказов Минтранса в которые внесены дополнения в 2020 году:</w:t>
      </w:r>
    </w:p>
    <w:p w:rsidR="00733E13" w:rsidRPr="004E336A" w:rsidRDefault="00580757" w:rsidP="004E336A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733E13" w:rsidRPr="002915A4">
        <w:rPr>
          <w:rFonts w:ascii="Times New Roman" w:hAnsi="Times New Roman"/>
          <w:sz w:val="28"/>
          <w:szCs w:val="28"/>
          <w:lang w:eastAsia="ru-RU"/>
        </w:rPr>
        <w:t>Приказ Минтранса России от 04.03.2019 N 70</w:t>
      </w:r>
      <w:r w:rsidR="004E336A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="00733E13">
        <w:rPr>
          <w:rFonts w:ascii="Times New Roman" w:hAnsi="Times New Roman"/>
          <w:sz w:val="28"/>
          <w:szCs w:val="28"/>
          <w:lang w:eastAsia="ru-RU"/>
        </w:rPr>
        <w:t>Об утверждении Правил перевозок железнодорожным транспортом грузов с сопровождением и перечня грузов, требующих обязательного сопровождения в пути следования</w:t>
      </w:r>
      <w:r w:rsidR="004E336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 xml:space="preserve">Зарегистрировано в Минюсте России </w:t>
      </w:r>
      <w:r w:rsidR="004E336A">
        <w:rPr>
          <w:rFonts w:ascii="Times New Roman" w:hAnsi="Times New Roman"/>
          <w:sz w:val="28"/>
          <w:szCs w:val="28"/>
          <w:lang w:eastAsia="ru-RU"/>
        </w:rPr>
        <w:t>17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>.0</w:t>
      </w:r>
      <w:r w:rsidR="004E336A">
        <w:rPr>
          <w:rFonts w:ascii="Times New Roman" w:hAnsi="Times New Roman"/>
          <w:sz w:val="28"/>
          <w:szCs w:val="28"/>
          <w:lang w:eastAsia="ru-RU"/>
        </w:rPr>
        <w:t>4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>.201</w:t>
      </w:r>
      <w:r w:rsidR="004E336A">
        <w:rPr>
          <w:rFonts w:ascii="Times New Roman" w:hAnsi="Times New Roman"/>
          <w:sz w:val="28"/>
          <w:szCs w:val="28"/>
          <w:lang w:eastAsia="ru-RU"/>
        </w:rPr>
        <w:t>9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 xml:space="preserve"> N </w:t>
      </w:r>
      <w:r w:rsidR="004E336A">
        <w:rPr>
          <w:rFonts w:ascii="Times New Roman" w:hAnsi="Times New Roman"/>
          <w:sz w:val="28"/>
          <w:szCs w:val="28"/>
          <w:lang w:eastAsia="ru-RU"/>
        </w:rPr>
        <w:t>5441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>1</w:t>
      </w:r>
      <w:r w:rsidR="004E336A">
        <w:rPr>
          <w:rFonts w:ascii="Times New Roman" w:hAnsi="Times New Roman"/>
          <w:sz w:val="28"/>
          <w:szCs w:val="28"/>
          <w:lang w:eastAsia="ru-RU"/>
        </w:rPr>
        <w:t>)</w:t>
      </w:r>
    </w:p>
    <w:p w:rsidR="00AA1169" w:rsidRPr="004E336A" w:rsidRDefault="00580757" w:rsidP="004E336A">
      <w:pPr>
        <w:pStyle w:val="a3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733E13" w:rsidRPr="002915A4">
        <w:rPr>
          <w:rFonts w:ascii="Times New Roman" w:hAnsi="Times New Roman"/>
          <w:sz w:val="28"/>
          <w:szCs w:val="28"/>
          <w:lang w:eastAsia="ru-RU"/>
        </w:rPr>
        <w:t xml:space="preserve">Приказ Минтранса России от </w:t>
      </w:r>
      <w:r w:rsidR="00AA1169" w:rsidRPr="002915A4">
        <w:rPr>
          <w:rFonts w:ascii="Times New Roman" w:hAnsi="Times New Roman"/>
          <w:sz w:val="28"/>
          <w:szCs w:val="28"/>
          <w:lang w:eastAsia="ru-RU"/>
        </w:rPr>
        <w:t>04</w:t>
      </w:r>
      <w:r w:rsidR="00733E13" w:rsidRPr="002915A4">
        <w:rPr>
          <w:rFonts w:ascii="Times New Roman" w:hAnsi="Times New Roman"/>
          <w:sz w:val="28"/>
          <w:szCs w:val="28"/>
          <w:lang w:eastAsia="ru-RU"/>
        </w:rPr>
        <w:t>.0</w:t>
      </w:r>
      <w:r w:rsidR="00AA1169" w:rsidRPr="002915A4">
        <w:rPr>
          <w:rFonts w:ascii="Times New Roman" w:hAnsi="Times New Roman"/>
          <w:sz w:val="28"/>
          <w:szCs w:val="28"/>
          <w:lang w:eastAsia="ru-RU"/>
        </w:rPr>
        <w:t>3</w:t>
      </w:r>
      <w:r w:rsidR="00733E13" w:rsidRPr="002915A4">
        <w:rPr>
          <w:rFonts w:ascii="Times New Roman" w:hAnsi="Times New Roman"/>
          <w:sz w:val="28"/>
          <w:szCs w:val="28"/>
          <w:lang w:eastAsia="ru-RU"/>
        </w:rPr>
        <w:t xml:space="preserve">.2019 N </w:t>
      </w:r>
      <w:r w:rsidR="00AA1169" w:rsidRPr="002915A4">
        <w:rPr>
          <w:rFonts w:ascii="Times New Roman" w:hAnsi="Times New Roman"/>
          <w:sz w:val="28"/>
          <w:szCs w:val="28"/>
          <w:lang w:eastAsia="ru-RU"/>
        </w:rPr>
        <w:t>66</w:t>
      </w:r>
      <w:r w:rsidR="004E336A" w:rsidRPr="002915A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336A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AA1169">
        <w:rPr>
          <w:rFonts w:ascii="Times New Roman" w:hAnsi="Times New Roman"/>
          <w:sz w:val="28"/>
          <w:szCs w:val="28"/>
          <w:lang w:eastAsia="ru-RU"/>
        </w:rPr>
        <w:t>Об утверждении Правил перевозок железнодорожным транспортом скоропортящихся грузов</w:t>
      </w:r>
      <w:r w:rsidR="004E336A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>(Зарегистрировано в Минюсте России 1</w:t>
      </w:r>
      <w:r w:rsidR="004E336A">
        <w:rPr>
          <w:rFonts w:ascii="Times New Roman" w:hAnsi="Times New Roman"/>
          <w:sz w:val="28"/>
          <w:szCs w:val="28"/>
          <w:lang w:eastAsia="ru-RU"/>
        </w:rPr>
        <w:t>0.06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>.2019 N 54</w:t>
      </w:r>
      <w:r w:rsidR="004E336A">
        <w:rPr>
          <w:rFonts w:ascii="Times New Roman" w:hAnsi="Times New Roman"/>
          <w:sz w:val="28"/>
          <w:szCs w:val="28"/>
          <w:lang w:eastAsia="ru-RU"/>
        </w:rPr>
        <w:t>895</w:t>
      </w:r>
      <w:r w:rsidR="004E336A" w:rsidRPr="00AA1169">
        <w:rPr>
          <w:rFonts w:ascii="Times New Roman" w:hAnsi="Times New Roman"/>
          <w:sz w:val="28"/>
          <w:szCs w:val="28"/>
          <w:lang w:eastAsia="ru-RU"/>
        </w:rPr>
        <w:t>)</w:t>
      </w:r>
    </w:p>
    <w:p w:rsidR="004E336A" w:rsidRDefault="00580757" w:rsidP="004E33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3.</w:t>
      </w:r>
      <w:r w:rsidR="00CD556A" w:rsidRPr="002915A4">
        <w:rPr>
          <w:rFonts w:ascii="Times New Roman" w:eastAsiaTheme="minorHAnsi" w:hAnsi="Times New Roman"/>
          <w:bCs/>
          <w:sz w:val="28"/>
          <w:szCs w:val="28"/>
        </w:rPr>
        <w:t>Приказ Минтранса России от 29.07.2019 N 245</w:t>
      </w:r>
      <w:r w:rsidR="004E336A" w:rsidRPr="002915A4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4E336A">
        <w:rPr>
          <w:rFonts w:ascii="Times New Roman" w:eastAsiaTheme="minorHAnsi" w:hAnsi="Times New Roman"/>
          <w:b/>
          <w:bCs/>
          <w:sz w:val="28"/>
          <w:szCs w:val="28"/>
        </w:rPr>
        <w:t>«</w:t>
      </w:r>
      <w:r w:rsidR="00CD556A" w:rsidRPr="00CD556A">
        <w:rPr>
          <w:rFonts w:ascii="Times New Roman" w:eastAsiaTheme="minorHAnsi" w:hAnsi="Times New Roman"/>
          <w:bCs/>
          <w:sz w:val="28"/>
          <w:szCs w:val="28"/>
        </w:rPr>
        <w:t>Об утверждении Правил</w:t>
      </w:r>
      <w:r w:rsidR="00CD556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CD556A" w:rsidRPr="00CD556A">
        <w:rPr>
          <w:rFonts w:ascii="Times New Roman" w:eastAsiaTheme="minorHAnsi" w:hAnsi="Times New Roman"/>
          <w:bCs/>
          <w:sz w:val="28"/>
          <w:szCs w:val="28"/>
        </w:rPr>
        <w:t>перевозок железнодорожным транспортом грузов</w:t>
      </w:r>
      <w:r w:rsidR="004E336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CD556A" w:rsidRPr="00CD556A">
        <w:rPr>
          <w:rFonts w:ascii="Times New Roman" w:eastAsiaTheme="minorHAnsi" w:hAnsi="Times New Roman"/>
          <w:bCs/>
          <w:sz w:val="28"/>
          <w:szCs w:val="28"/>
        </w:rPr>
        <w:t>наливом в вагонах-цистернах и вагонах бункерного</w:t>
      </w:r>
      <w:r w:rsidR="004E336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CD556A" w:rsidRPr="00CD556A">
        <w:rPr>
          <w:rFonts w:ascii="Times New Roman" w:eastAsiaTheme="minorHAnsi" w:hAnsi="Times New Roman"/>
          <w:bCs/>
          <w:sz w:val="28"/>
          <w:szCs w:val="28"/>
        </w:rPr>
        <w:t>типа для перевозки нефтебитума</w:t>
      </w:r>
      <w:r w:rsidR="004E336A">
        <w:rPr>
          <w:rFonts w:ascii="Times New Roman" w:eastAsiaTheme="minorHAnsi" w:hAnsi="Times New Roman"/>
          <w:bCs/>
          <w:sz w:val="28"/>
          <w:szCs w:val="28"/>
        </w:rPr>
        <w:t xml:space="preserve">» 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>(Зар</w:t>
      </w:r>
      <w:r w:rsidR="004E336A">
        <w:rPr>
          <w:rFonts w:ascii="Times New Roman" w:eastAsiaTheme="minorHAnsi" w:hAnsi="Times New Roman"/>
          <w:bCs/>
          <w:sz w:val="28"/>
          <w:szCs w:val="28"/>
        </w:rPr>
        <w:t xml:space="preserve">егистрировано в Минюсте России 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>0</w:t>
      </w:r>
      <w:r w:rsidR="004E336A">
        <w:rPr>
          <w:rFonts w:ascii="Times New Roman" w:eastAsiaTheme="minorHAnsi" w:hAnsi="Times New Roman"/>
          <w:bCs/>
          <w:sz w:val="28"/>
          <w:szCs w:val="28"/>
        </w:rPr>
        <w:t>7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>.0</w:t>
      </w:r>
      <w:r w:rsidR="004E336A">
        <w:rPr>
          <w:rFonts w:ascii="Times New Roman" w:eastAsiaTheme="minorHAnsi" w:hAnsi="Times New Roman"/>
          <w:bCs/>
          <w:sz w:val="28"/>
          <w:szCs w:val="28"/>
        </w:rPr>
        <w:t>2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>.20</w:t>
      </w:r>
      <w:r w:rsidR="004E336A">
        <w:rPr>
          <w:rFonts w:ascii="Times New Roman" w:eastAsiaTheme="minorHAnsi" w:hAnsi="Times New Roman"/>
          <w:bCs/>
          <w:sz w:val="28"/>
          <w:szCs w:val="28"/>
        </w:rPr>
        <w:t>20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 xml:space="preserve"> N 5</w:t>
      </w:r>
      <w:r w:rsidR="004E336A">
        <w:rPr>
          <w:rFonts w:ascii="Times New Roman" w:eastAsiaTheme="minorHAnsi" w:hAnsi="Times New Roman"/>
          <w:bCs/>
          <w:sz w:val="28"/>
          <w:szCs w:val="28"/>
        </w:rPr>
        <w:t>7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>4</w:t>
      </w:r>
      <w:r w:rsidR="004E336A">
        <w:rPr>
          <w:rFonts w:ascii="Times New Roman" w:eastAsiaTheme="minorHAnsi" w:hAnsi="Times New Roman"/>
          <w:bCs/>
          <w:sz w:val="28"/>
          <w:szCs w:val="28"/>
        </w:rPr>
        <w:t>58</w:t>
      </w:r>
      <w:r w:rsidR="004E336A" w:rsidRPr="00CD556A">
        <w:rPr>
          <w:rFonts w:ascii="Times New Roman" w:eastAsiaTheme="minorHAnsi" w:hAnsi="Times New Roman"/>
          <w:bCs/>
          <w:sz w:val="28"/>
          <w:szCs w:val="28"/>
        </w:rPr>
        <w:t>)</w:t>
      </w:r>
      <w:r w:rsidR="00B33ED2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CD556A" w:rsidRPr="00CD556A" w:rsidRDefault="00CD556A" w:rsidP="004E3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92541A" w:rsidRDefault="0092541A" w:rsidP="004E336A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5FD7" w:rsidRPr="00846712" w:rsidRDefault="005F5FD7" w:rsidP="00C113CF">
      <w:pPr>
        <w:pStyle w:val="20"/>
        <w:spacing w:line="24" w:lineRule="atLeast"/>
        <w:ind w:firstLine="0"/>
        <w:jc w:val="both"/>
      </w:pPr>
    </w:p>
    <w:sectPr w:rsidR="005F5FD7" w:rsidRPr="00846712" w:rsidSect="00001BE0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81B33"/>
    <w:multiLevelType w:val="hybridMultilevel"/>
    <w:tmpl w:val="655C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B54DF7"/>
    <w:multiLevelType w:val="multilevel"/>
    <w:tmpl w:val="A0880C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2E3254F"/>
    <w:multiLevelType w:val="hybridMultilevel"/>
    <w:tmpl w:val="026A17C8"/>
    <w:lvl w:ilvl="0" w:tplc="09569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1A11CC"/>
    <w:multiLevelType w:val="hybridMultilevel"/>
    <w:tmpl w:val="646AB834"/>
    <w:lvl w:ilvl="0" w:tplc="195EB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CD14DF"/>
    <w:multiLevelType w:val="multilevel"/>
    <w:tmpl w:val="C40480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730CAC"/>
    <w:multiLevelType w:val="hybridMultilevel"/>
    <w:tmpl w:val="A718B3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66F28"/>
    <w:multiLevelType w:val="hybridMultilevel"/>
    <w:tmpl w:val="41D4EE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785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5CB4DFD"/>
    <w:multiLevelType w:val="hybridMultilevel"/>
    <w:tmpl w:val="A6C43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72931"/>
    <w:multiLevelType w:val="multilevel"/>
    <w:tmpl w:val="FEB2A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AA5E2F"/>
    <w:multiLevelType w:val="multilevel"/>
    <w:tmpl w:val="DF74EF9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506629A4"/>
    <w:multiLevelType w:val="multilevel"/>
    <w:tmpl w:val="7FEAC7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66C44A86"/>
    <w:multiLevelType w:val="hybridMultilevel"/>
    <w:tmpl w:val="E432E692"/>
    <w:lvl w:ilvl="0" w:tplc="0419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2" w15:restartNumberingAfterBreak="0">
    <w:nsid w:val="6D603F40"/>
    <w:multiLevelType w:val="multilevel"/>
    <w:tmpl w:val="80D02C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575F61"/>
    <w:multiLevelType w:val="multilevel"/>
    <w:tmpl w:val="884AE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D54699"/>
    <w:multiLevelType w:val="hybridMultilevel"/>
    <w:tmpl w:val="5F2A2B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11"/>
  </w:num>
  <w:num w:numId="10">
    <w:abstractNumId w:val="7"/>
  </w:num>
  <w:num w:numId="11">
    <w:abstractNumId w:val="13"/>
  </w:num>
  <w:num w:numId="12">
    <w:abstractNumId w:val="12"/>
    <w:lvlOverride w:ilvl="0">
      <w:lvl w:ilvl="0">
        <w:numFmt w:val="decimal"/>
        <w:lvlText w:val="%1."/>
        <w:lvlJc w:val="left"/>
      </w:lvl>
    </w:lvlOverride>
  </w:num>
  <w:num w:numId="13">
    <w:abstractNumId w:val="4"/>
    <w:lvlOverride w:ilvl="0">
      <w:lvl w:ilvl="0">
        <w:numFmt w:val="decimal"/>
        <w:lvlText w:val="%1."/>
        <w:lvlJc w:val="left"/>
      </w:lvl>
    </w:lvlOverride>
  </w:num>
  <w:num w:numId="14">
    <w:abstractNumId w:val="8"/>
    <w:lvlOverride w:ilvl="0">
      <w:lvl w:ilvl="0">
        <w:numFmt w:val="decimal"/>
        <w:lvlText w:val="%1."/>
        <w:lvlJc w:val="left"/>
      </w:lvl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mirrorMargi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537"/>
    <w:rsid w:val="00001BE0"/>
    <w:rsid w:val="000126A2"/>
    <w:rsid w:val="00020011"/>
    <w:rsid w:val="0003315D"/>
    <w:rsid w:val="00033688"/>
    <w:rsid w:val="0004446B"/>
    <w:rsid w:val="0006038F"/>
    <w:rsid w:val="0006181D"/>
    <w:rsid w:val="00062885"/>
    <w:rsid w:val="000813FC"/>
    <w:rsid w:val="000879D1"/>
    <w:rsid w:val="000B2B82"/>
    <w:rsid w:val="000B7357"/>
    <w:rsid w:val="000C1EEA"/>
    <w:rsid w:val="000D2EEC"/>
    <w:rsid w:val="000D646E"/>
    <w:rsid w:val="000E0C75"/>
    <w:rsid w:val="00112DE2"/>
    <w:rsid w:val="00115FDA"/>
    <w:rsid w:val="00126CDD"/>
    <w:rsid w:val="0013613C"/>
    <w:rsid w:val="00147B0E"/>
    <w:rsid w:val="001524B4"/>
    <w:rsid w:val="0015380B"/>
    <w:rsid w:val="001727B1"/>
    <w:rsid w:val="001816D8"/>
    <w:rsid w:val="00195D85"/>
    <w:rsid w:val="001B57F3"/>
    <w:rsid w:val="001F3B30"/>
    <w:rsid w:val="0020208F"/>
    <w:rsid w:val="00224D8E"/>
    <w:rsid w:val="002614D7"/>
    <w:rsid w:val="00262743"/>
    <w:rsid w:val="002915A4"/>
    <w:rsid w:val="002937A9"/>
    <w:rsid w:val="00294F52"/>
    <w:rsid w:val="002968F2"/>
    <w:rsid w:val="002B2189"/>
    <w:rsid w:val="002B7F1A"/>
    <w:rsid w:val="002C5AF6"/>
    <w:rsid w:val="002F3BAD"/>
    <w:rsid w:val="003135FC"/>
    <w:rsid w:val="00363881"/>
    <w:rsid w:val="00376981"/>
    <w:rsid w:val="00396EB6"/>
    <w:rsid w:val="003C1BB7"/>
    <w:rsid w:val="004014F8"/>
    <w:rsid w:val="00463F26"/>
    <w:rsid w:val="0046792C"/>
    <w:rsid w:val="004778DB"/>
    <w:rsid w:val="00484E09"/>
    <w:rsid w:val="004B23A9"/>
    <w:rsid w:val="004B3A28"/>
    <w:rsid w:val="004D043D"/>
    <w:rsid w:val="004D702F"/>
    <w:rsid w:val="004D75BE"/>
    <w:rsid w:val="004D75BF"/>
    <w:rsid w:val="004D7A5C"/>
    <w:rsid w:val="004E336A"/>
    <w:rsid w:val="004F2279"/>
    <w:rsid w:val="005144D1"/>
    <w:rsid w:val="00521694"/>
    <w:rsid w:val="00567179"/>
    <w:rsid w:val="00580757"/>
    <w:rsid w:val="005817AB"/>
    <w:rsid w:val="0058625E"/>
    <w:rsid w:val="005A2444"/>
    <w:rsid w:val="005B3F66"/>
    <w:rsid w:val="005B77FA"/>
    <w:rsid w:val="005D0E84"/>
    <w:rsid w:val="005D5E79"/>
    <w:rsid w:val="005F130E"/>
    <w:rsid w:val="005F5FD7"/>
    <w:rsid w:val="005F7178"/>
    <w:rsid w:val="005F7A0E"/>
    <w:rsid w:val="006007F4"/>
    <w:rsid w:val="00624C5B"/>
    <w:rsid w:val="00630B2D"/>
    <w:rsid w:val="006354C5"/>
    <w:rsid w:val="00656537"/>
    <w:rsid w:val="006809DD"/>
    <w:rsid w:val="006904CE"/>
    <w:rsid w:val="00690A2B"/>
    <w:rsid w:val="006B11DD"/>
    <w:rsid w:val="006F2AA6"/>
    <w:rsid w:val="00715B95"/>
    <w:rsid w:val="00725A40"/>
    <w:rsid w:val="00733E13"/>
    <w:rsid w:val="00752495"/>
    <w:rsid w:val="00786C0A"/>
    <w:rsid w:val="00793E28"/>
    <w:rsid w:val="007B2E58"/>
    <w:rsid w:val="007C14A6"/>
    <w:rsid w:val="007C319C"/>
    <w:rsid w:val="007D26E4"/>
    <w:rsid w:val="007E0D0A"/>
    <w:rsid w:val="00833491"/>
    <w:rsid w:val="00846712"/>
    <w:rsid w:val="00882278"/>
    <w:rsid w:val="008B52BA"/>
    <w:rsid w:val="008C52ED"/>
    <w:rsid w:val="008D10F4"/>
    <w:rsid w:val="008D2C0B"/>
    <w:rsid w:val="008D710C"/>
    <w:rsid w:val="008E601D"/>
    <w:rsid w:val="008E617F"/>
    <w:rsid w:val="0090506D"/>
    <w:rsid w:val="00915152"/>
    <w:rsid w:val="00917C5C"/>
    <w:rsid w:val="0092541A"/>
    <w:rsid w:val="009A549F"/>
    <w:rsid w:val="009E365D"/>
    <w:rsid w:val="009F593D"/>
    <w:rsid w:val="00A16A45"/>
    <w:rsid w:val="00A242F1"/>
    <w:rsid w:val="00A32127"/>
    <w:rsid w:val="00AA0BF0"/>
    <w:rsid w:val="00AA1169"/>
    <w:rsid w:val="00AB327E"/>
    <w:rsid w:val="00AE4279"/>
    <w:rsid w:val="00B06126"/>
    <w:rsid w:val="00B33ED2"/>
    <w:rsid w:val="00B348EE"/>
    <w:rsid w:val="00B37B7F"/>
    <w:rsid w:val="00B60A7B"/>
    <w:rsid w:val="00B71CD6"/>
    <w:rsid w:val="00B83712"/>
    <w:rsid w:val="00B93FDD"/>
    <w:rsid w:val="00BB5EDC"/>
    <w:rsid w:val="00C10719"/>
    <w:rsid w:val="00C113CF"/>
    <w:rsid w:val="00C30EED"/>
    <w:rsid w:val="00C65C28"/>
    <w:rsid w:val="00C7494D"/>
    <w:rsid w:val="00C81F9B"/>
    <w:rsid w:val="00C86CD9"/>
    <w:rsid w:val="00CA4ED2"/>
    <w:rsid w:val="00CD556A"/>
    <w:rsid w:val="00CE50D4"/>
    <w:rsid w:val="00CF050D"/>
    <w:rsid w:val="00CF44C5"/>
    <w:rsid w:val="00D00981"/>
    <w:rsid w:val="00D01132"/>
    <w:rsid w:val="00D123DD"/>
    <w:rsid w:val="00D35802"/>
    <w:rsid w:val="00D57E4D"/>
    <w:rsid w:val="00D83328"/>
    <w:rsid w:val="00D93E26"/>
    <w:rsid w:val="00DB3B20"/>
    <w:rsid w:val="00DC0A38"/>
    <w:rsid w:val="00DC2DBE"/>
    <w:rsid w:val="00DC2F73"/>
    <w:rsid w:val="00DE1539"/>
    <w:rsid w:val="00DE231E"/>
    <w:rsid w:val="00DE74C0"/>
    <w:rsid w:val="00E07771"/>
    <w:rsid w:val="00E1311F"/>
    <w:rsid w:val="00E2746F"/>
    <w:rsid w:val="00E44FF1"/>
    <w:rsid w:val="00E55AE3"/>
    <w:rsid w:val="00EF4E13"/>
    <w:rsid w:val="00F226D6"/>
    <w:rsid w:val="00F572F5"/>
    <w:rsid w:val="00F573A1"/>
    <w:rsid w:val="00F6115F"/>
    <w:rsid w:val="00F651C9"/>
    <w:rsid w:val="00F70182"/>
    <w:rsid w:val="00F71A0B"/>
    <w:rsid w:val="00F846AA"/>
    <w:rsid w:val="00FC1F74"/>
    <w:rsid w:val="00FD0291"/>
    <w:rsid w:val="00FD47A9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1668"/>
  <w15:docId w15:val="{C44E860E-A74E-4999-B92E-DD739A044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1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537"/>
    <w:pPr>
      <w:ind w:left="720"/>
      <w:contextualSpacing/>
    </w:pPr>
  </w:style>
  <w:style w:type="character" w:customStyle="1" w:styleId="7">
    <w:name w:val="Основной текст (7)_"/>
    <w:basedOn w:val="a0"/>
    <w:link w:val="70"/>
    <w:rsid w:val="00656537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56537"/>
    <w:pPr>
      <w:widowControl w:val="0"/>
      <w:shd w:val="clear" w:color="auto" w:fill="FFFFFF"/>
      <w:spacing w:before="300" w:after="120" w:line="370" w:lineRule="exact"/>
      <w:ind w:firstLine="740"/>
      <w:jc w:val="both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5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6537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F1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F130E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DB3B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DB3B2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B3B20"/>
    <w:pPr>
      <w:widowControl w:val="0"/>
      <w:shd w:val="clear" w:color="auto" w:fill="FFFFFF"/>
      <w:spacing w:after="0" w:line="0" w:lineRule="atLeast"/>
      <w:ind w:firstLine="652"/>
      <w:jc w:val="right"/>
    </w:pPr>
    <w:rPr>
      <w:rFonts w:ascii="Times New Roman" w:eastAsia="Times New Roman" w:hAnsi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DB3B20"/>
    <w:pPr>
      <w:widowControl w:val="0"/>
      <w:shd w:val="clear" w:color="auto" w:fill="FFFFFF"/>
      <w:spacing w:before="240" w:after="540" w:line="370" w:lineRule="exact"/>
      <w:ind w:firstLine="652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4D7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F5F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B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1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C0B5F9F15654DE08C9064820C8DFA6D62B51213DC17155AD06D785E6A0F47D68BB0D62F5079CD9363680AEf8e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9C0B5F9F15654DE08C9064820C8DFA6D62B522C39C17155AD06D785E6A0F47D68BB0D62F5079CD9363680AEf8e6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C0B5F9F15654DE08C9064820C8DFA6D527532A35C17155AD06D785E6A0F47D68BB0D62F5079CD9363680AEf8e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89FF-30DB-42C8-A46B-63F1E015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nachobd</dc:creator>
  <cp:lastModifiedBy>stspecobd2</cp:lastModifiedBy>
  <cp:revision>3</cp:revision>
  <cp:lastPrinted>2020-07-31T06:09:00Z</cp:lastPrinted>
  <dcterms:created xsi:type="dcterms:W3CDTF">2020-07-31T06:09:00Z</dcterms:created>
  <dcterms:modified xsi:type="dcterms:W3CDTF">2020-07-31T06:39:00Z</dcterms:modified>
</cp:coreProperties>
</file>